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CB8" w:rsidRDefault="00960CB8" w:rsidP="00ED39A5">
      <w:pPr>
        <w:tabs>
          <w:tab w:val="center" w:pos="4968"/>
        </w:tabs>
        <w:suppressAutoHyphens/>
        <w:rPr>
          <w:rFonts w:ascii="Trebuchet MS" w:hAnsi="Trebuchet MS" w:cs="Arial"/>
          <w:b/>
          <w:szCs w:val="24"/>
        </w:rPr>
      </w:pPr>
    </w:p>
    <w:p w:rsidR="00ED39A5" w:rsidRPr="003B193C" w:rsidRDefault="00ED39A5" w:rsidP="00ED39A5">
      <w:pPr>
        <w:tabs>
          <w:tab w:val="center" w:pos="4968"/>
        </w:tabs>
        <w:suppressAutoHyphens/>
        <w:rPr>
          <w:rFonts w:ascii="Trebuchet MS" w:hAnsi="Trebuchet MS" w:cs="Arial"/>
          <w:b/>
          <w:spacing w:val="-3"/>
          <w:szCs w:val="24"/>
        </w:rPr>
      </w:pPr>
      <w:r w:rsidRPr="003B193C">
        <w:rPr>
          <w:rFonts w:ascii="Trebuchet MS" w:hAnsi="Trebuchet MS" w:cs="Arial"/>
          <w:b/>
          <w:szCs w:val="24"/>
        </w:rPr>
        <w:t>JOB DESCRIPTION</w:t>
      </w:r>
    </w:p>
    <w:p w:rsidR="00ED39A5" w:rsidRPr="003B193C" w:rsidRDefault="00ED39A5" w:rsidP="00ED39A5">
      <w:pPr>
        <w:jc w:val="both"/>
        <w:rPr>
          <w:rFonts w:ascii="Trebuchet MS" w:hAnsi="Trebuchet MS"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9"/>
        <w:gridCol w:w="6387"/>
      </w:tblGrid>
      <w:tr w:rsidR="00ED39A5" w:rsidRPr="003B193C" w:rsidTr="00C31ECF">
        <w:tc>
          <w:tcPr>
            <w:tcW w:w="2660" w:type="dxa"/>
            <w:vAlign w:val="center"/>
          </w:tcPr>
          <w:p w:rsidR="00ED39A5" w:rsidRPr="003B193C" w:rsidRDefault="00ED39A5" w:rsidP="00AF160C">
            <w:pPr>
              <w:jc w:val="center"/>
              <w:rPr>
                <w:rFonts w:ascii="Trebuchet MS" w:hAnsi="Trebuchet MS" w:cs="Arial"/>
                <w:b/>
                <w:szCs w:val="24"/>
              </w:rPr>
            </w:pPr>
          </w:p>
          <w:p w:rsidR="00ED39A5" w:rsidRPr="003B193C" w:rsidRDefault="00ED39A5" w:rsidP="00AF160C">
            <w:pPr>
              <w:rPr>
                <w:rFonts w:ascii="Trebuchet MS" w:hAnsi="Trebuchet MS" w:cs="Arial"/>
                <w:szCs w:val="24"/>
              </w:rPr>
            </w:pPr>
            <w:r w:rsidRPr="003B193C">
              <w:rPr>
                <w:rFonts w:ascii="Trebuchet MS" w:hAnsi="Trebuchet MS" w:cs="Arial"/>
                <w:b/>
                <w:szCs w:val="24"/>
              </w:rPr>
              <w:t>TITLE OF POST:</w:t>
            </w:r>
          </w:p>
          <w:p w:rsidR="00ED39A5" w:rsidRPr="003B193C" w:rsidRDefault="00ED39A5" w:rsidP="00AF160C">
            <w:pPr>
              <w:rPr>
                <w:rFonts w:ascii="Trebuchet MS" w:hAnsi="Trebuchet MS" w:cs="Arial"/>
                <w:b/>
                <w:szCs w:val="24"/>
              </w:rPr>
            </w:pPr>
          </w:p>
        </w:tc>
        <w:tc>
          <w:tcPr>
            <w:tcW w:w="6582" w:type="dxa"/>
          </w:tcPr>
          <w:p w:rsidR="00ED39A5" w:rsidRDefault="00ED39A5" w:rsidP="0072716E">
            <w:pPr>
              <w:jc w:val="both"/>
              <w:rPr>
                <w:rFonts w:ascii="Trebuchet MS" w:hAnsi="Trebuchet MS" w:cs="Arial"/>
                <w:szCs w:val="24"/>
              </w:rPr>
            </w:pPr>
          </w:p>
          <w:p w:rsidR="00960CB8" w:rsidRPr="003B193C" w:rsidRDefault="0037580E" w:rsidP="0072716E">
            <w:pPr>
              <w:jc w:val="both"/>
              <w:rPr>
                <w:rFonts w:ascii="Trebuchet MS" w:hAnsi="Trebuchet MS" w:cs="Arial"/>
                <w:szCs w:val="24"/>
              </w:rPr>
            </w:pPr>
            <w:r>
              <w:rPr>
                <w:rFonts w:ascii="Trebuchet MS" w:hAnsi="Trebuchet MS" w:cs="Arial"/>
                <w:szCs w:val="24"/>
              </w:rPr>
              <w:t xml:space="preserve">Health and Wellbeing Coach </w:t>
            </w:r>
          </w:p>
        </w:tc>
      </w:tr>
      <w:tr w:rsidR="00ED39A5" w:rsidRPr="003B193C" w:rsidTr="00C31ECF">
        <w:tc>
          <w:tcPr>
            <w:tcW w:w="2660" w:type="dxa"/>
            <w:vAlign w:val="center"/>
          </w:tcPr>
          <w:p w:rsidR="00ED39A5" w:rsidRPr="003B193C" w:rsidRDefault="00ED39A5" w:rsidP="00AF160C">
            <w:pPr>
              <w:rPr>
                <w:rFonts w:ascii="Trebuchet MS" w:hAnsi="Trebuchet MS" w:cs="Arial"/>
                <w:b/>
                <w:szCs w:val="24"/>
              </w:rPr>
            </w:pPr>
          </w:p>
          <w:p w:rsidR="00ED39A5" w:rsidRPr="003B193C" w:rsidRDefault="00ED39A5" w:rsidP="00AF160C">
            <w:pPr>
              <w:rPr>
                <w:rFonts w:ascii="Trebuchet MS" w:hAnsi="Trebuchet MS" w:cs="Arial"/>
                <w:b/>
                <w:szCs w:val="24"/>
              </w:rPr>
            </w:pPr>
            <w:r w:rsidRPr="003B193C">
              <w:rPr>
                <w:rFonts w:ascii="Trebuchet MS" w:hAnsi="Trebuchet MS" w:cs="Arial"/>
                <w:b/>
                <w:szCs w:val="24"/>
              </w:rPr>
              <w:t>SALARY:</w:t>
            </w:r>
          </w:p>
          <w:p w:rsidR="00ED39A5" w:rsidRPr="003B193C" w:rsidRDefault="00ED39A5" w:rsidP="00AF160C">
            <w:pPr>
              <w:rPr>
                <w:rFonts w:ascii="Trebuchet MS" w:hAnsi="Trebuchet MS" w:cs="Arial"/>
                <w:b/>
                <w:szCs w:val="24"/>
              </w:rPr>
            </w:pPr>
          </w:p>
        </w:tc>
        <w:tc>
          <w:tcPr>
            <w:tcW w:w="6582" w:type="dxa"/>
          </w:tcPr>
          <w:p w:rsidR="00ED39A5" w:rsidRPr="00AE7464" w:rsidRDefault="00ED39A5" w:rsidP="00AF160C">
            <w:pPr>
              <w:jc w:val="both"/>
              <w:rPr>
                <w:rFonts w:ascii="Trebuchet MS" w:hAnsi="Trebuchet MS" w:cs="Arial"/>
                <w:szCs w:val="24"/>
              </w:rPr>
            </w:pPr>
          </w:p>
          <w:p w:rsidR="00ED39A5" w:rsidRPr="00AE7464" w:rsidRDefault="0037580E" w:rsidP="00AF2C10">
            <w:pPr>
              <w:jc w:val="both"/>
              <w:rPr>
                <w:rFonts w:ascii="Trebuchet MS" w:hAnsi="Trebuchet MS" w:cs="Arial"/>
                <w:szCs w:val="24"/>
              </w:rPr>
            </w:pPr>
            <w:r w:rsidRPr="0037580E">
              <w:rPr>
                <w:rFonts w:ascii="Trebuchet MS" w:hAnsi="Trebuchet MS" w:cs="Arial"/>
                <w:szCs w:val="24"/>
              </w:rPr>
              <w:t xml:space="preserve">£ 22,183 </w:t>
            </w:r>
            <w:r>
              <w:rPr>
                <w:rFonts w:ascii="Trebuchet MS" w:hAnsi="Trebuchet MS" w:cs="Arial"/>
                <w:szCs w:val="24"/>
              </w:rPr>
              <w:t xml:space="preserve">to £24,920 </w:t>
            </w:r>
            <w:r w:rsidR="00AE7464" w:rsidRPr="00AE7464">
              <w:rPr>
                <w:rFonts w:ascii="Trebuchet MS" w:hAnsi="Trebuchet MS" w:cs="Arial"/>
                <w:szCs w:val="24"/>
              </w:rPr>
              <w:t>pro rata</w:t>
            </w:r>
            <w:r w:rsidR="00986EED">
              <w:rPr>
                <w:rFonts w:ascii="Trebuchet MS" w:hAnsi="Trebuchet MS" w:cs="Arial"/>
                <w:szCs w:val="24"/>
              </w:rPr>
              <w:t xml:space="preserve"> (based on 35 hours per week + pension contribution</w:t>
            </w:r>
          </w:p>
        </w:tc>
      </w:tr>
      <w:tr w:rsidR="00ED39A5" w:rsidRPr="003B193C" w:rsidTr="00C31ECF">
        <w:tc>
          <w:tcPr>
            <w:tcW w:w="2660" w:type="dxa"/>
            <w:vAlign w:val="center"/>
          </w:tcPr>
          <w:p w:rsidR="00ED39A5" w:rsidRPr="003B193C" w:rsidRDefault="00ED39A5" w:rsidP="00AF160C">
            <w:pPr>
              <w:rPr>
                <w:rFonts w:ascii="Trebuchet MS" w:hAnsi="Trebuchet MS" w:cs="Arial"/>
                <w:b/>
                <w:szCs w:val="24"/>
              </w:rPr>
            </w:pPr>
          </w:p>
          <w:p w:rsidR="00ED39A5" w:rsidRPr="003B193C" w:rsidRDefault="00ED39A5" w:rsidP="00AF160C">
            <w:pPr>
              <w:rPr>
                <w:rFonts w:ascii="Trebuchet MS" w:hAnsi="Trebuchet MS" w:cs="Arial"/>
                <w:szCs w:val="24"/>
              </w:rPr>
            </w:pPr>
            <w:r w:rsidRPr="003B193C">
              <w:rPr>
                <w:rFonts w:ascii="Trebuchet MS" w:hAnsi="Trebuchet MS" w:cs="Arial"/>
                <w:b/>
                <w:szCs w:val="24"/>
              </w:rPr>
              <w:t>HOURS:</w:t>
            </w:r>
          </w:p>
          <w:p w:rsidR="00ED39A5" w:rsidRPr="003B193C" w:rsidRDefault="00ED39A5" w:rsidP="00AF160C">
            <w:pPr>
              <w:rPr>
                <w:rFonts w:ascii="Trebuchet MS" w:hAnsi="Trebuchet MS" w:cs="Arial"/>
                <w:b/>
                <w:szCs w:val="24"/>
              </w:rPr>
            </w:pPr>
          </w:p>
        </w:tc>
        <w:tc>
          <w:tcPr>
            <w:tcW w:w="6582" w:type="dxa"/>
          </w:tcPr>
          <w:p w:rsidR="00ED39A5" w:rsidRPr="00AE7464" w:rsidRDefault="00ED39A5" w:rsidP="00AF160C">
            <w:pPr>
              <w:jc w:val="both"/>
              <w:rPr>
                <w:rFonts w:ascii="Trebuchet MS" w:hAnsi="Trebuchet MS" w:cs="Arial"/>
                <w:szCs w:val="24"/>
              </w:rPr>
            </w:pPr>
          </w:p>
          <w:p w:rsidR="00ED39A5" w:rsidRPr="00AE7464" w:rsidRDefault="0037580E" w:rsidP="00AF160C">
            <w:pPr>
              <w:jc w:val="both"/>
              <w:rPr>
                <w:rFonts w:ascii="Trebuchet MS" w:hAnsi="Trebuchet MS" w:cs="Arial"/>
                <w:szCs w:val="24"/>
              </w:rPr>
            </w:pPr>
            <w:r>
              <w:rPr>
                <w:rFonts w:ascii="Trebuchet MS" w:hAnsi="Trebuchet MS" w:cs="Arial"/>
                <w:szCs w:val="24"/>
              </w:rPr>
              <w:t>35 hours per week.  Part time or job share will be considered</w:t>
            </w:r>
          </w:p>
        </w:tc>
      </w:tr>
      <w:tr w:rsidR="00ED39A5" w:rsidRPr="003B193C" w:rsidTr="00C31ECF">
        <w:tc>
          <w:tcPr>
            <w:tcW w:w="2660" w:type="dxa"/>
            <w:vAlign w:val="center"/>
          </w:tcPr>
          <w:p w:rsidR="00ED39A5" w:rsidRPr="003B193C" w:rsidRDefault="00ED39A5" w:rsidP="00AF160C">
            <w:pPr>
              <w:rPr>
                <w:rFonts w:ascii="Trebuchet MS" w:hAnsi="Trebuchet MS" w:cs="Arial"/>
                <w:b/>
                <w:szCs w:val="24"/>
              </w:rPr>
            </w:pPr>
          </w:p>
          <w:p w:rsidR="00ED39A5" w:rsidRPr="003B193C" w:rsidRDefault="00ED39A5" w:rsidP="00AF160C">
            <w:pPr>
              <w:rPr>
                <w:rFonts w:ascii="Trebuchet MS" w:hAnsi="Trebuchet MS" w:cs="Arial"/>
                <w:b/>
                <w:szCs w:val="24"/>
              </w:rPr>
            </w:pPr>
            <w:r w:rsidRPr="003B193C">
              <w:rPr>
                <w:rFonts w:ascii="Trebuchet MS" w:hAnsi="Trebuchet MS" w:cs="Arial"/>
                <w:b/>
                <w:szCs w:val="24"/>
              </w:rPr>
              <w:t>CONTRACT:</w:t>
            </w:r>
          </w:p>
          <w:p w:rsidR="00ED39A5" w:rsidRPr="003B193C" w:rsidRDefault="00ED39A5" w:rsidP="00AF160C">
            <w:pPr>
              <w:rPr>
                <w:rFonts w:ascii="Trebuchet MS" w:hAnsi="Trebuchet MS" w:cs="Arial"/>
                <w:b/>
                <w:szCs w:val="24"/>
              </w:rPr>
            </w:pPr>
          </w:p>
        </w:tc>
        <w:tc>
          <w:tcPr>
            <w:tcW w:w="6582" w:type="dxa"/>
          </w:tcPr>
          <w:p w:rsidR="00ED39A5" w:rsidRPr="003B193C" w:rsidRDefault="00ED39A5" w:rsidP="00AF160C">
            <w:pPr>
              <w:jc w:val="both"/>
              <w:rPr>
                <w:rFonts w:ascii="Trebuchet MS" w:hAnsi="Trebuchet MS" w:cs="Arial"/>
                <w:szCs w:val="24"/>
              </w:rPr>
            </w:pPr>
          </w:p>
          <w:p w:rsidR="00B75335" w:rsidRPr="003B193C" w:rsidRDefault="00B75335" w:rsidP="00BA464F">
            <w:pPr>
              <w:jc w:val="both"/>
              <w:rPr>
                <w:rFonts w:ascii="Trebuchet MS" w:hAnsi="Trebuchet MS" w:cs="Arial"/>
                <w:szCs w:val="24"/>
              </w:rPr>
            </w:pPr>
            <w:r>
              <w:rPr>
                <w:rFonts w:ascii="Trebuchet MS" w:hAnsi="Trebuchet MS" w:cs="Arial"/>
                <w:szCs w:val="24"/>
              </w:rPr>
              <w:t xml:space="preserve">Permanent </w:t>
            </w:r>
          </w:p>
        </w:tc>
      </w:tr>
      <w:tr w:rsidR="00ED39A5" w:rsidRPr="003B193C" w:rsidTr="00C31ECF">
        <w:tc>
          <w:tcPr>
            <w:tcW w:w="2660" w:type="dxa"/>
            <w:vAlign w:val="center"/>
          </w:tcPr>
          <w:p w:rsidR="00ED39A5" w:rsidRPr="003B193C" w:rsidRDefault="00ED39A5" w:rsidP="00AF160C">
            <w:pPr>
              <w:rPr>
                <w:rFonts w:ascii="Trebuchet MS" w:hAnsi="Trebuchet MS" w:cs="Arial"/>
                <w:b/>
                <w:szCs w:val="24"/>
              </w:rPr>
            </w:pPr>
          </w:p>
          <w:p w:rsidR="00ED39A5" w:rsidRPr="003B193C" w:rsidRDefault="00ED39A5" w:rsidP="00AF160C">
            <w:pPr>
              <w:rPr>
                <w:rFonts w:ascii="Trebuchet MS" w:hAnsi="Trebuchet MS" w:cs="Arial"/>
                <w:szCs w:val="24"/>
              </w:rPr>
            </w:pPr>
            <w:r w:rsidRPr="003B193C">
              <w:rPr>
                <w:rFonts w:ascii="Trebuchet MS" w:hAnsi="Trebuchet MS" w:cs="Arial"/>
                <w:b/>
                <w:szCs w:val="24"/>
              </w:rPr>
              <w:t>RESPONSIBLE TO:</w:t>
            </w:r>
          </w:p>
          <w:p w:rsidR="00ED39A5" w:rsidRPr="003B193C" w:rsidRDefault="00ED39A5" w:rsidP="00AF160C">
            <w:pPr>
              <w:rPr>
                <w:rFonts w:ascii="Trebuchet MS" w:hAnsi="Trebuchet MS" w:cs="Arial"/>
                <w:b/>
                <w:szCs w:val="24"/>
              </w:rPr>
            </w:pPr>
          </w:p>
        </w:tc>
        <w:tc>
          <w:tcPr>
            <w:tcW w:w="6582" w:type="dxa"/>
          </w:tcPr>
          <w:p w:rsidR="00ED39A5" w:rsidRDefault="00ED39A5" w:rsidP="00AF160C">
            <w:pPr>
              <w:jc w:val="both"/>
              <w:rPr>
                <w:rFonts w:ascii="Trebuchet MS" w:hAnsi="Trebuchet MS" w:cs="Arial"/>
                <w:szCs w:val="24"/>
              </w:rPr>
            </w:pPr>
          </w:p>
          <w:p w:rsidR="0037580E" w:rsidRPr="003B193C" w:rsidRDefault="0037580E" w:rsidP="00AF160C">
            <w:pPr>
              <w:jc w:val="both"/>
              <w:rPr>
                <w:rFonts w:ascii="Trebuchet MS" w:hAnsi="Trebuchet MS" w:cs="Arial"/>
                <w:szCs w:val="24"/>
              </w:rPr>
            </w:pPr>
            <w:r>
              <w:rPr>
                <w:rFonts w:ascii="Trebuchet MS" w:hAnsi="Trebuchet MS" w:cs="Arial"/>
                <w:szCs w:val="24"/>
              </w:rPr>
              <w:t xml:space="preserve">Healthy Communities Programme Lead </w:t>
            </w:r>
          </w:p>
        </w:tc>
      </w:tr>
      <w:tr w:rsidR="00ED39A5" w:rsidRPr="003B193C" w:rsidTr="00C31ECF">
        <w:tc>
          <w:tcPr>
            <w:tcW w:w="2660" w:type="dxa"/>
            <w:vAlign w:val="center"/>
          </w:tcPr>
          <w:p w:rsidR="00ED39A5" w:rsidRPr="003B193C" w:rsidRDefault="00ED39A5" w:rsidP="00AF160C">
            <w:pPr>
              <w:rPr>
                <w:rFonts w:ascii="Trebuchet MS" w:hAnsi="Trebuchet MS" w:cs="Arial"/>
                <w:b/>
                <w:szCs w:val="24"/>
              </w:rPr>
            </w:pPr>
          </w:p>
          <w:p w:rsidR="00ED39A5" w:rsidRPr="003B193C" w:rsidRDefault="00ED39A5" w:rsidP="00AF160C">
            <w:pPr>
              <w:rPr>
                <w:rFonts w:ascii="Trebuchet MS" w:hAnsi="Trebuchet MS" w:cs="Arial"/>
                <w:szCs w:val="24"/>
              </w:rPr>
            </w:pPr>
            <w:r w:rsidRPr="003B193C">
              <w:rPr>
                <w:rFonts w:ascii="Trebuchet MS" w:hAnsi="Trebuchet MS" w:cs="Arial"/>
                <w:b/>
                <w:szCs w:val="24"/>
              </w:rPr>
              <w:t xml:space="preserve">ACCOUNTABLE </w:t>
            </w:r>
            <w:r w:rsidR="00C31ECF" w:rsidRPr="003B193C">
              <w:rPr>
                <w:rFonts w:ascii="Trebuchet MS" w:hAnsi="Trebuchet MS" w:cs="Arial"/>
                <w:b/>
                <w:szCs w:val="24"/>
              </w:rPr>
              <w:t xml:space="preserve"> </w:t>
            </w:r>
            <w:r w:rsidRPr="003B193C">
              <w:rPr>
                <w:rFonts w:ascii="Trebuchet MS" w:hAnsi="Trebuchet MS" w:cs="Arial"/>
                <w:b/>
                <w:szCs w:val="24"/>
              </w:rPr>
              <w:t>TO:</w:t>
            </w:r>
          </w:p>
        </w:tc>
        <w:tc>
          <w:tcPr>
            <w:tcW w:w="6582" w:type="dxa"/>
          </w:tcPr>
          <w:p w:rsidR="00ED39A5" w:rsidRPr="003B193C" w:rsidRDefault="00ED39A5" w:rsidP="00AF160C">
            <w:pPr>
              <w:jc w:val="both"/>
              <w:rPr>
                <w:rFonts w:ascii="Trebuchet MS" w:hAnsi="Trebuchet MS" w:cs="Arial"/>
                <w:szCs w:val="24"/>
              </w:rPr>
            </w:pPr>
          </w:p>
          <w:p w:rsidR="00ED39A5" w:rsidRPr="003B193C" w:rsidRDefault="00ED39A5" w:rsidP="00AF160C">
            <w:pPr>
              <w:jc w:val="both"/>
              <w:rPr>
                <w:rFonts w:ascii="Trebuchet MS" w:hAnsi="Trebuchet MS" w:cs="Arial"/>
                <w:szCs w:val="24"/>
              </w:rPr>
            </w:pPr>
            <w:r w:rsidRPr="003B193C">
              <w:rPr>
                <w:rFonts w:ascii="Trebuchet MS" w:hAnsi="Trebuchet MS" w:cs="Arial"/>
                <w:szCs w:val="24"/>
              </w:rPr>
              <w:t xml:space="preserve">The HALE </w:t>
            </w:r>
            <w:r w:rsidR="00BA464F">
              <w:rPr>
                <w:rFonts w:ascii="Trebuchet MS" w:hAnsi="Trebuchet MS" w:cs="Arial"/>
                <w:szCs w:val="24"/>
              </w:rPr>
              <w:t xml:space="preserve">Trustee Board </w:t>
            </w:r>
          </w:p>
          <w:p w:rsidR="00C31ECF" w:rsidRPr="003B193C" w:rsidRDefault="00C31ECF" w:rsidP="00AF160C">
            <w:pPr>
              <w:jc w:val="both"/>
              <w:rPr>
                <w:rFonts w:ascii="Trebuchet MS" w:hAnsi="Trebuchet MS" w:cs="Arial"/>
                <w:szCs w:val="24"/>
              </w:rPr>
            </w:pPr>
          </w:p>
        </w:tc>
      </w:tr>
    </w:tbl>
    <w:p w:rsidR="00ED39A5" w:rsidRPr="003B193C" w:rsidRDefault="00ED39A5" w:rsidP="00ED39A5">
      <w:pPr>
        <w:jc w:val="both"/>
        <w:rPr>
          <w:rFonts w:ascii="Trebuchet MS" w:hAnsi="Trebuchet MS" w:cs="Arial"/>
          <w:b/>
          <w:szCs w:val="24"/>
        </w:rPr>
      </w:pPr>
    </w:p>
    <w:p w:rsidR="00B75335" w:rsidRPr="00B75335" w:rsidRDefault="00B75335" w:rsidP="00B75335">
      <w:pPr>
        <w:widowControl/>
        <w:numPr>
          <w:ilvl w:val="0"/>
          <w:numId w:val="28"/>
        </w:numPr>
        <w:overflowPunct w:val="0"/>
        <w:autoSpaceDE w:val="0"/>
        <w:autoSpaceDN w:val="0"/>
        <w:adjustRightInd w:val="0"/>
        <w:contextualSpacing/>
        <w:jc w:val="both"/>
        <w:textAlignment w:val="baseline"/>
        <w:rPr>
          <w:rFonts w:ascii="Trebuchet MS" w:hAnsi="Trebuchet MS" w:cs="Arial"/>
          <w:b/>
          <w:szCs w:val="24"/>
        </w:rPr>
      </w:pPr>
      <w:r w:rsidRPr="00B75335">
        <w:rPr>
          <w:rFonts w:ascii="Trebuchet MS" w:hAnsi="Trebuchet MS" w:cs="Arial"/>
          <w:b/>
          <w:szCs w:val="24"/>
        </w:rPr>
        <w:t>JOB PURPOSE</w:t>
      </w:r>
    </w:p>
    <w:p w:rsidR="00B75335" w:rsidRPr="00B75335" w:rsidRDefault="00B75335" w:rsidP="00B75335">
      <w:pPr>
        <w:ind w:left="360"/>
        <w:contextualSpacing/>
        <w:jc w:val="both"/>
        <w:rPr>
          <w:rFonts w:ascii="Trebuchet MS" w:hAnsi="Trebuchet MS" w:cs="Arial"/>
          <w:b/>
          <w:szCs w:val="24"/>
        </w:rPr>
      </w:pPr>
    </w:p>
    <w:p w:rsidR="00DE0DC5" w:rsidRPr="00DE0DC5" w:rsidRDefault="00DE0DC5" w:rsidP="00DE0DC5">
      <w:pPr>
        <w:tabs>
          <w:tab w:val="num" w:pos="3276"/>
        </w:tabs>
        <w:rPr>
          <w:rFonts w:ascii="Trebuchet MS" w:hAnsi="Trebuchet MS" w:cs="Verdana-Bold"/>
          <w:bCs/>
          <w:szCs w:val="24"/>
        </w:rPr>
      </w:pPr>
      <w:r>
        <w:rPr>
          <w:rFonts w:ascii="Trebuchet MS" w:hAnsi="Trebuchet MS" w:cs="Verdana-Bold"/>
          <w:bCs/>
          <w:szCs w:val="24"/>
        </w:rPr>
        <w:t>To provide</w:t>
      </w:r>
      <w:r w:rsidR="00886E8F">
        <w:rPr>
          <w:rFonts w:ascii="Trebuchet MS" w:hAnsi="Trebuchet MS" w:cs="Verdana-Bold"/>
          <w:bCs/>
          <w:szCs w:val="24"/>
        </w:rPr>
        <w:t xml:space="preserve"> 1 to 1</w:t>
      </w:r>
      <w:r>
        <w:rPr>
          <w:rFonts w:ascii="Trebuchet MS" w:hAnsi="Trebuchet MS" w:cs="Verdana-Bold"/>
          <w:bCs/>
          <w:szCs w:val="24"/>
        </w:rPr>
        <w:t xml:space="preserve"> support and encouragement to individuals</w:t>
      </w:r>
      <w:r w:rsidR="001529B0">
        <w:rPr>
          <w:rFonts w:ascii="Trebuchet MS" w:hAnsi="Trebuchet MS" w:cs="Verdana-Bold"/>
          <w:bCs/>
          <w:szCs w:val="24"/>
        </w:rPr>
        <w:t xml:space="preserve"> who are referred</w:t>
      </w:r>
      <w:r>
        <w:rPr>
          <w:rFonts w:ascii="Trebuchet MS" w:hAnsi="Trebuchet MS" w:cs="Verdana-Bold"/>
          <w:bCs/>
          <w:szCs w:val="24"/>
        </w:rPr>
        <w:t>, enabling them to build on their strengths</w:t>
      </w:r>
      <w:r w:rsidR="00953897">
        <w:rPr>
          <w:rFonts w:ascii="Trebuchet MS" w:hAnsi="Trebuchet MS" w:cs="Verdana-Bold"/>
          <w:bCs/>
          <w:szCs w:val="24"/>
        </w:rPr>
        <w:t xml:space="preserve">, leading to improved and sustainable </w:t>
      </w:r>
      <w:r w:rsidR="00B2166A">
        <w:rPr>
          <w:rFonts w:ascii="Trebuchet MS" w:hAnsi="Trebuchet MS" w:cs="Verdana-Bold"/>
          <w:bCs/>
          <w:szCs w:val="24"/>
        </w:rPr>
        <w:t>health and wellbeing</w:t>
      </w:r>
      <w:r w:rsidRPr="00DE0DC5">
        <w:rPr>
          <w:rFonts w:ascii="Trebuchet MS" w:hAnsi="Trebuchet MS" w:cs="Verdana-Bold"/>
          <w:bCs/>
          <w:szCs w:val="24"/>
        </w:rPr>
        <w:t xml:space="preserve">. To signpost and prescribe </w:t>
      </w:r>
      <w:r w:rsidR="00B2166A">
        <w:rPr>
          <w:rFonts w:ascii="Trebuchet MS" w:hAnsi="Trebuchet MS" w:cs="Verdana-Bold"/>
          <w:bCs/>
          <w:szCs w:val="24"/>
        </w:rPr>
        <w:t>a range of services and</w:t>
      </w:r>
      <w:r>
        <w:rPr>
          <w:rFonts w:ascii="Trebuchet MS" w:hAnsi="Trebuchet MS" w:cs="Verdana-Bold"/>
          <w:bCs/>
          <w:szCs w:val="24"/>
        </w:rPr>
        <w:t xml:space="preserve"> activities available in </w:t>
      </w:r>
      <w:r w:rsidR="00B2166A">
        <w:rPr>
          <w:rFonts w:ascii="Trebuchet MS" w:hAnsi="Trebuchet MS" w:cs="Verdana-Bold"/>
          <w:bCs/>
          <w:szCs w:val="24"/>
        </w:rPr>
        <w:t xml:space="preserve">the </w:t>
      </w:r>
      <w:r>
        <w:rPr>
          <w:rFonts w:ascii="Trebuchet MS" w:hAnsi="Trebuchet MS" w:cs="Verdana-Bold"/>
          <w:bCs/>
          <w:szCs w:val="24"/>
        </w:rPr>
        <w:t>local co</w:t>
      </w:r>
      <w:r w:rsidR="00B2166A">
        <w:rPr>
          <w:rFonts w:ascii="Trebuchet MS" w:hAnsi="Trebuchet MS" w:cs="Verdana-Bold"/>
          <w:bCs/>
          <w:szCs w:val="24"/>
        </w:rPr>
        <w:t>mmunity</w:t>
      </w:r>
      <w:r w:rsidR="00886E8F">
        <w:rPr>
          <w:rFonts w:ascii="Trebuchet MS" w:hAnsi="Trebuchet MS" w:cs="Verdana-Bold"/>
          <w:bCs/>
          <w:szCs w:val="24"/>
        </w:rPr>
        <w:t>.  Where gaps exist, establish health based activities including peer to peer support groups.</w:t>
      </w:r>
    </w:p>
    <w:p w:rsidR="007C4129" w:rsidRPr="00B75335" w:rsidRDefault="007C4129" w:rsidP="00B75335">
      <w:pPr>
        <w:widowControl/>
        <w:overflowPunct w:val="0"/>
        <w:autoSpaceDE w:val="0"/>
        <w:autoSpaceDN w:val="0"/>
        <w:adjustRightInd w:val="0"/>
        <w:textAlignment w:val="baseline"/>
        <w:rPr>
          <w:rFonts w:cs="Arial"/>
          <w:szCs w:val="24"/>
          <w:lang w:eastAsia="en-US"/>
        </w:rPr>
      </w:pPr>
    </w:p>
    <w:p w:rsidR="00B75335" w:rsidRPr="00B75335" w:rsidRDefault="00B75335" w:rsidP="00B75335">
      <w:pPr>
        <w:widowControl/>
        <w:numPr>
          <w:ilvl w:val="0"/>
          <w:numId w:val="28"/>
        </w:numPr>
        <w:overflowPunct w:val="0"/>
        <w:autoSpaceDE w:val="0"/>
        <w:autoSpaceDN w:val="0"/>
        <w:adjustRightInd w:val="0"/>
        <w:contextualSpacing/>
        <w:jc w:val="both"/>
        <w:textAlignment w:val="baseline"/>
        <w:rPr>
          <w:rFonts w:ascii="Trebuchet MS" w:hAnsi="Trebuchet MS" w:cs="Arial"/>
          <w:b/>
          <w:szCs w:val="24"/>
        </w:rPr>
      </w:pPr>
      <w:r w:rsidRPr="00B75335">
        <w:rPr>
          <w:rFonts w:ascii="Trebuchet MS" w:hAnsi="Trebuchet MS" w:cs="Arial"/>
          <w:b/>
          <w:szCs w:val="24"/>
        </w:rPr>
        <w:t xml:space="preserve">PRIMARY DUTIES &amp; AREAS OF RESPONSIBILITY </w:t>
      </w:r>
    </w:p>
    <w:p w:rsidR="00B75335" w:rsidRPr="00710608" w:rsidRDefault="00B75335" w:rsidP="00B2166A">
      <w:pPr>
        <w:widowControl/>
        <w:overflowPunct w:val="0"/>
        <w:autoSpaceDE w:val="0"/>
        <w:autoSpaceDN w:val="0"/>
        <w:adjustRightInd w:val="0"/>
        <w:ind w:left="720"/>
        <w:contextualSpacing/>
        <w:textAlignment w:val="baseline"/>
        <w:rPr>
          <w:rFonts w:ascii="Trebuchet MS" w:hAnsi="Trebuchet MS" w:cs="Verdana-Bold"/>
          <w:bCs/>
          <w:szCs w:val="24"/>
        </w:rPr>
      </w:pPr>
    </w:p>
    <w:p w:rsidR="00886E8F" w:rsidRDefault="00B2166A" w:rsidP="00B43336">
      <w:pPr>
        <w:widowControl/>
        <w:numPr>
          <w:ilvl w:val="0"/>
          <w:numId w:val="31"/>
        </w:numPr>
        <w:rPr>
          <w:rFonts w:ascii="Trebuchet MS" w:hAnsi="Trebuchet MS" w:cs="Verdana-Bold"/>
          <w:bCs/>
          <w:szCs w:val="24"/>
        </w:rPr>
      </w:pPr>
      <w:r>
        <w:rPr>
          <w:rFonts w:ascii="Trebuchet MS" w:hAnsi="Trebuchet MS" w:cs="Verdana-Bold"/>
          <w:bCs/>
          <w:szCs w:val="24"/>
        </w:rPr>
        <w:t>To r</w:t>
      </w:r>
      <w:r w:rsidRPr="001529B0">
        <w:rPr>
          <w:rFonts w:ascii="Trebuchet MS" w:hAnsi="Trebuchet MS" w:cs="Verdana-Bold"/>
          <w:bCs/>
          <w:szCs w:val="24"/>
        </w:rPr>
        <w:t>eceive</w:t>
      </w:r>
      <w:r>
        <w:rPr>
          <w:rFonts w:ascii="Trebuchet MS" w:hAnsi="Trebuchet MS" w:cs="Verdana-Bold"/>
          <w:bCs/>
          <w:szCs w:val="24"/>
        </w:rPr>
        <w:t xml:space="preserve"> and respond to</w:t>
      </w:r>
      <w:r w:rsidRPr="001529B0">
        <w:rPr>
          <w:rFonts w:ascii="Trebuchet MS" w:hAnsi="Trebuchet MS" w:cs="Verdana-Bold"/>
          <w:bCs/>
          <w:szCs w:val="24"/>
        </w:rPr>
        <w:t xml:space="preserve"> referrals</w:t>
      </w:r>
      <w:r>
        <w:rPr>
          <w:rFonts w:ascii="Trebuchet MS" w:hAnsi="Trebuchet MS" w:cs="Verdana-Bold"/>
          <w:bCs/>
          <w:szCs w:val="24"/>
        </w:rPr>
        <w:t xml:space="preserve"> including </w:t>
      </w:r>
      <w:r w:rsidR="00B43336">
        <w:rPr>
          <w:rFonts w:ascii="Trebuchet MS" w:hAnsi="Trebuchet MS" w:cs="Verdana-Bold"/>
          <w:bCs/>
          <w:szCs w:val="24"/>
        </w:rPr>
        <w:t>self-r</w:t>
      </w:r>
      <w:r w:rsidR="0013277C">
        <w:rPr>
          <w:rFonts w:ascii="Trebuchet MS" w:hAnsi="Trebuchet MS" w:cs="Verdana-Bold"/>
          <w:bCs/>
          <w:szCs w:val="24"/>
        </w:rPr>
        <w:t xml:space="preserve">eferral, via GP </w:t>
      </w:r>
      <w:r w:rsidR="00B43336">
        <w:rPr>
          <w:rFonts w:ascii="Trebuchet MS" w:hAnsi="Trebuchet MS" w:cs="Verdana-Bold"/>
          <w:bCs/>
          <w:szCs w:val="24"/>
        </w:rPr>
        <w:t>Assist (</w:t>
      </w:r>
      <w:proofErr w:type="spellStart"/>
      <w:r w:rsidR="00B43336">
        <w:rPr>
          <w:rFonts w:ascii="Trebuchet MS" w:hAnsi="Trebuchet MS" w:cs="Verdana-Bold"/>
          <w:bCs/>
          <w:szCs w:val="24"/>
        </w:rPr>
        <w:t>systm</w:t>
      </w:r>
      <w:proofErr w:type="spellEnd"/>
      <w:r w:rsidR="00B43336">
        <w:rPr>
          <w:rFonts w:ascii="Trebuchet MS" w:hAnsi="Trebuchet MS" w:cs="Verdana-Bold"/>
          <w:bCs/>
          <w:szCs w:val="24"/>
        </w:rPr>
        <w:t xml:space="preserve"> o</w:t>
      </w:r>
      <w:r>
        <w:rPr>
          <w:rFonts w:ascii="Trebuchet MS" w:hAnsi="Trebuchet MS" w:cs="Verdana-Bold"/>
          <w:bCs/>
          <w:szCs w:val="24"/>
        </w:rPr>
        <w:t>ne</w:t>
      </w:r>
      <w:r w:rsidR="0013277C">
        <w:rPr>
          <w:rFonts w:ascii="Trebuchet MS" w:hAnsi="Trebuchet MS" w:cs="Verdana-Bold"/>
          <w:bCs/>
          <w:szCs w:val="24"/>
        </w:rPr>
        <w:t xml:space="preserve">), </w:t>
      </w:r>
      <w:r w:rsidR="00B43336">
        <w:rPr>
          <w:rFonts w:ascii="Trebuchet MS" w:hAnsi="Trebuchet MS" w:cs="Verdana-Bold"/>
          <w:bCs/>
          <w:szCs w:val="24"/>
        </w:rPr>
        <w:t>primary c</w:t>
      </w:r>
      <w:r w:rsidR="0013277C">
        <w:rPr>
          <w:rFonts w:ascii="Trebuchet MS" w:hAnsi="Trebuchet MS" w:cs="Verdana-Bold"/>
          <w:bCs/>
          <w:szCs w:val="24"/>
        </w:rPr>
        <w:t xml:space="preserve">are and wider sector </w:t>
      </w:r>
      <w:r w:rsidR="00B43336">
        <w:rPr>
          <w:rFonts w:ascii="Trebuchet MS" w:hAnsi="Trebuchet MS" w:cs="Verdana-Bold"/>
          <w:bCs/>
          <w:szCs w:val="24"/>
        </w:rPr>
        <w:t>providers</w:t>
      </w:r>
      <w:r w:rsidR="0013277C">
        <w:rPr>
          <w:rFonts w:ascii="Trebuchet MS" w:hAnsi="Trebuchet MS" w:cs="Verdana-Bold"/>
          <w:bCs/>
          <w:szCs w:val="24"/>
        </w:rPr>
        <w:t xml:space="preserve"> </w:t>
      </w:r>
      <w:r>
        <w:rPr>
          <w:rFonts w:ascii="Trebuchet MS" w:hAnsi="Trebuchet MS" w:cs="Verdana-Bold"/>
          <w:bCs/>
          <w:szCs w:val="24"/>
        </w:rPr>
        <w:t xml:space="preserve"> </w:t>
      </w:r>
    </w:p>
    <w:p w:rsidR="00B43336" w:rsidRDefault="0014024A" w:rsidP="00B43336">
      <w:pPr>
        <w:widowControl/>
        <w:numPr>
          <w:ilvl w:val="0"/>
          <w:numId w:val="31"/>
        </w:numPr>
        <w:rPr>
          <w:rFonts w:ascii="Trebuchet MS" w:hAnsi="Trebuchet MS" w:cs="Verdana-Bold"/>
          <w:bCs/>
          <w:szCs w:val="24"/>
        </w:rPr>
      </w:pPr>
      <w:r w:rsidRPr="0014024A">
        <w:rPr>
          <w:rFonts w:ascii="Trebuchet MS" w:hAnsi="Trebuchet MS" w:cs="Verdana-Bold"/>
          <w:bCs/>
          <w:szCs w:val="24"/>
        </w:rPr>
        <w:t>Undertake holistic assessment</w:t>
      </w:r>
      <w:r w:rsidR="00B43336">
        <w:rPr>
          <w:rFonts w:ascii="Trebuchet MS" w:hAnsi="Trebuchet MS" w:cs="Verdana-Bold"/>
          <w:bCs/>
          <w:szCs w:val="24"/>
        </w:rPr>
        <w:t>s</w:t>
      </w:r>
      <w:r>
        <w:rPr>
          <w:rFonts w:ascii="Trebuchet MS" w:hAnsi="Trebuchet MS" w:cs="Verdana-Bold"/>
          <w:bCs/>
          <w:szCs w:val="24"/>
        </w:rPr>
        <w:t xml:space="preserve"> with individuals</w:t>
      </w:r>
      <w:r w:rsidR="00B43336">
        <w:rPr>
          <w:rFonts w:ascii="Trebuchet MS" w:hAnsi="Trebuchet MS" w:cs="Verdana-Bold"/>
          <w:bCs/>
          <w:szCs w:val="24"/>
        </w:rPr>
        <w:t xml:space="preserve"> identifying strengths and barriers to maintaining good health and wellbeing</w:t>
      </w:r>
    </w:p>
    <w:p w:rsidR="00B43336" w:rsidRDefault="00B43336" w:rsidP="00B43336">
      <w:pPr>
        <w:widowControl/>
        <w:numPr>
          <w:ilvl w:val="0"/>
          <w:numId w:val="31"/>
        </w:numPr>
        <w:rPr>
          <w:rFonts w:ascii="Trebuchet MS" w:hAnsi="Trebuchet MS" w:cs="Verdana-Bold"/>
          <w:bCs/>
          <w:szCs w:val="24"/>
        </w:rPr>
      </w:pPr>
      <w:r>
        <w:rPr>
          <w:rFonts w:ascii="Trebuchet MS" w:hAnsi="Trebuchet MS" w:cs="Verdana-Bold"/>
          <w:bCs/>
          <w:szCs w:val="24"/>
        </w:rPr>
        <w:t xml:space="preserve">Use motivational and behaviour change techniques to help individuals </w:t>
      </w:r>
      <w:r w:rsidR="0014024A">
        <w:rPr>
          <w:rFonts w:ascii="Trebuchet MS" w:hAnsi="Trebuchet MS" w:cs="Verdana-Bold"/>
          <w:bCs/>
          <w:szCs w:val="24"/>
        </w:rPr>
        <w:t>develop</w:t>
      </w:r>
      <w:r>
        <w:rPr>
          <w:rFonts w:ascii="Trebuchet MS" w:hAnsi="Trebuchet MS" w:cs="Verdana-Bold"/>
          <w:bCs/>
          <w:szCs w:val="24"/>
        </w:rPr>
        <w:t xml:space="preserve"> personal plans with a</w:t>
      </w:r>
      <w:r w:rsidR="0014024A">
        <w:rPr>
          <w:rFonts w:ascii="Trebuchet MS" w:hAnsi="Trebuchet MS" w:cs="Verdana-Bold"/>
          <w:bCs/>
          <w:szCs w:val="24"/>
        </w:rPr>
        <w:t>chievable goals</w:t>
      </w:r>
      <w:r>
        <w:rPr>
          <w:rFonts w:ascii="Trebuchet MS" w:hAnsi="Trebuchet MS" w:cs="Verdana-Bold"/>
          <w:bCs/>
          <w:szCs w:val="24"/>
        </w:rPr>
        <w:t xml:space="preserve"> that lead to improved health and wellbeing</w:t>
      </w:r>
    </w:p>
    <w:p w:rsidR="00B43336" w:rsidRPr="00B43336" w:rsidRDefault="00B43336" w:rsidP="00B43336">
      <w:pPr>
        <w:widowControl/>
        <w:numPr>
          <w:ilvl w:val="0"/>
          <w:numId w:val="31"/>
        </w:numPr>
        <w:rPr>
          <w:rFonts w:ascii="Trebuchet MS" w:hAnsi="Trebuchet MS" w:cs="Verdana-Bold"/>
          <w:bCs/>
          <w:szCs w:val="24"/>
        </w:rPr>
      </w:pPr>
      <w:r w:rsidRPr="00B43336">
        <w:rPr>
          <w:rFonts w:ascii="Trebuchet MS" w:hAnsi="Trebuchet MS" w:cs="Verdana-Bold"/>
          <w:bCs/>
          <w:szCs w:val="24"/>
        </w:rPr>
        <w:t xml:space="preserve">To </w:t>
      </w:r>
      <w:r>
        <w:rPr>
          <w:rFonts w:ascii="Trebuchet MS" w:hAnsi="Trebuchet MS" w:cs="Verdana-Bold"/>
          <w:bCs/>
          <w:szCs w:val="24"/>
        </w:rPr>
        <w:t xml:space="preserve">plan and </w:t>
      </w:r>
      <w:r w:rsidRPr="00B43336">
        <w:rPr>
          <w:rFonts w:ascii="Trebuchet MS" w:hAnsi="Trebuchet MS" w:cs="Verdana-Bold"/>
          <w:bCs/>
          <w:szCs w:val="24"/>
        </w:rPr>
        <w:t>deliver one off taster and short term</w:t>
      </w:r>
      <w:r>
        <w:rPr>
          <w:rFonts w:ascii="Trebuchet MS" w:hAnsi="Trebuchet MS" w:cs="Verdana-Bold"/>
          <w:bCs/>
          <w:szCs w:val="24"/>
        </w:rPr>
        <w:t xml:space="preserve"> group based activities</w:t>
      </w:r>
      <w:r w:rsidRPr="00B43336">
        <w:rPr>
          <w:rFonts w:ascii="Trebuchet MS" w:hAnsi="Trebuchet MS" w:cs="Verdana-Bold"/>
          <w:bCs/>
          <w:szCs w:val="24"/>
        </w:rPr>
        <w:t xml:space="preserve">. </w:t>
      </w:r>
    </w:p>
    <w:p w:rsidR="0014024A" w:rsidRPr="00B43336" w:rsidRDefault="00B43336" w:rsidP="00B43336">
      <w:pPr>
        <w:widowControl/>
        <w:numPr>
          <w:ilvl w:val="0"/>
          <w:numId w:val="31"/>
        </w:numPr>
        <w:rPr>
          <w:rFonts w:ascii="Trebuchet MS" w:hAnsi="Trebuchet MS" w:cs="Verdana-Bold"/>
          <w:bCs/>
          <w:szCs w:val="24"/>
        </w:rPr>
      </w:pPr>
      <w:r w:rsidRPr="0014024A">
        <w:rPr>
          <w:rFonts w:ascii="Trebuchet MS" w:hAnsi="Trebuchet MS" w:cs="Verdana-Bold"/>
          <w:bCs/>
          <w:szCs w:val="24"/>
        </w:rPr>
        <w:t>Provide personalised one-to-one/ group</w:t>
      </w:r>
      <w:r>
        <w:rPr>
          <w:rFonts w:ascii="Trebuchet MS" w:hAnsi="Trebuchet MS" w:cs="Verdana-Bold"/>
          <w:bCs/>
          <w:szCs w:val="24"/>
        </w:rPr>
        <w:t xml:space="preserve"> support to promote improved health and wellbeing (</w:t>
      </w:r>
      <w:proofErr w:type="spellStart"/>
      <w:r>
        <w:rPr>
          <w:rFonts w:ascii="Trebuchet MS" w:hAnsi="Trebuchet MS" w:cs="Verdana-Bold"/>
          <w:bCs/>
          <w:szCs w:val="24"/>
        </w:rPr>
        <w:t>inc</w:t>
      </w:r>
      <w:proofErr w:type="spellEnd"/>
      <w:r>
        <w:rPr>
          <w:rFonts w:ascii="Trebuchet MS" w:hAnsi="Trebuchet MS" w:cs="Verdana-Bold"/>
          <w:bCs/>
          <w:szCs w:val="24"/>
        </w:rPr>
        <w:t xml:space="preserve"> physical activity, mental wellbeing and diet and lifestyle</w:t>
      </w:r>
    </w:p>
    <w:p w:rsidR="0014024A" w:rsidRDefault="00B43336" w:rsidP="0014024A">
      <w:pPr>
        <w:widowControl/>
        <w:numPr>
          <w:ilvl w:val="0"/>
          <w:numId w:val="31"/>
        </w:numPr>
        <w:rPr>
          <w:rFonts w:ascii="Trebuchet MS" w:hAnsi="Trebuchet MS" w:cs="Verdana-Bold"/>
          <w:bCs/>
          <w:szCs w:val="24"/>
        </w:rPr>
      </w:pPr>
      <w:r>
        <w:rPr>
          <w:rFonts w:ascii="Trebuchet MS" w:hAnsi="Trebuchet MS" w:cs="Verdana-Bold"/>
          <w:bCs/>
          <w:szCs w:val="24"/>
        </w:rPr>
        <w:t>To liaise with a range of services, internally and externally to identify appropriate support packages and referral routes</w:t>
      </w:r>
    </w:p>
    <w:p w:rsidR="00B43336" w:rsidRPr="0014024A" w:rsidRDefault="00B43336" w:rsidP="0014024A">
      <w:pPr>
        <w:widowControl/>
        <w:numPr>
          <w:ilvl w:val="0"/>
          <w:numId w:val="31"/>
        </w:numPr>
        <w:rPr>
          <w:rFonts w:ascii="Trebuchet MS" w:hAnsi="Trebuchet MS" w:cs="Verdana-Bold"/>
          <w:bCs/>
          <w:szCs w:val="24"/>
        </w:rPr>
      </w:pPr>
      <w:r>
        <w:rPr>
          <w:rFonts w:ascii="Trebuchet MS" w:hAnsi="Trebuchet MS" w:cs="Verdana-Bold"/>
          <w:bCs/>
          <w:szCs w:val="24"/>
        </w:rPr>
        <w:t xml:space="preserve">To work as a part of a multi-disciplinary team to ensure individuals receive coordinated wraparound support to meet multiple needs.  </w:t>
      </w:r>
    </w:p>
    <w:p w:rsidR="0014024A" w:rsidRPr="0014024A" w:rsidRDefault="0014024A" w:rsidP="0014024A">
      <w:pPr>
        <w:widowControl/>
        <w:numPr>
          <w:ilvl w:val="0"/>
          <w:numId w:val="31"/>
        </w:numPr>
        <w:rPr>
          <w:rFonts w:ascii="Trebuchet MS" w:hAnsi="Trebuchet MS" w:cs="Verdana-Bold"/>
          <w:bCs/>
          <w:szCs w:val="24"/>
        </w:rPr>
      </w:pPr>
      <w:r w:rsidRPr="0014024A">
        <w:rPr>
          <w:rFonts w:ascii="Trebuchet MS" w:hAnsi="Trebuchet MS" w:cs="Verdana-Bold"/>
          <w:bCs/>
          <w:szCs w:val="24"/>
        </w:rPr>
        <w:lastRenderedPageBreak/>
        <w:t>To identify community activit</w:t>
      </w:r>
      <w:r w:rsidR="00B43336">
        <w:rPr>
          <w:rFonts w:ascii="Trebuchet MS" w:hAnsi="Trebuchet MS" w:cs="Verdana-Bold"/>
          <w:bCs/>
          <w:szCs w:val="24"/>
        </w:rPr>
        <w:t>ies and services that enable appropriate signposting for individuals</w:t>
      </w:r>
    </w:p>
    <w:p w:rsidR="0014024A" w:rsidRDefault="00B43336" w:rsidP="0014024A">
      <w:pPr>
        <w:widowControl/>
        <w:numPr>
          <w:ilvl w:val="0"/>
          <w:numId w:val="31"/>
        </w:numPr>
        <w:rPr>
          <w:rFonts w:ascii="Trebuchet MS" w:hAnsi="Trebuchet MS" w:cs="Verdana-Bold"/>
          <w:bCs/>
          <w:szCs w:val="24"/>
        </w:rPr>
      </w:pPr>
      <w:r>
        <w:rPr>
          <w:rFonts w:ascii="Trebuchet MS" w:hAnsi="Trebuchet MS" w:cs="Verdana-Bold"/>
          <w:bCs/>
          <w:szCs w:val="24"/>
        </w:rPr>
        <w:t xml:space="preserve">To utilise local and national materials to promote ongoing self-care methods. </w:t>
      </w:r>
    </w:p>
    <w:p w:rsidR="00B43336" w:rsidRPr="00B43336" w:rsidRDefault="00B43336" w:rsidP="001D45E5">
      <w:pPr>
        <w:pStyle w:val="BodyTextIndent"/>
        <w:numPr>
          <w:ilvl w:val="0"/>
          <w:numId w:val="31"/>
        </w:numPr>
        <w:spacing w:after="60"/>
        <w:rPr>
          <w:rFonts w:ascii="Trebuchet MS" w:hAnsi="Trebuchet MS" w:cs="Verdana-Bold"/>
          <w:bCs/>
          <w:i w:val="0"/>
          <w:iCs w:val="0"/>
          <w:szCs w:val="24"/>
          <w:lang w:eastAsia="en-GB"/>
        </w:rPr>
      </w:pPr>
      <w:r w:rsidRPr="00B43336">
        <w:rPr>
          <w:rFonts w:ascii="Trebuchet MS" w:hAnsi="Trebuchet MS" w:cs="Verdana-Bold"/>
          <w:bCs/>
          <w:i w:val="0"/>
          <w:iCs w:val="0"/>
          <w:szCs w:val="24"/>
          <w:lang w:eastAsia="en-GB"/>
        </w:rPr>
        <w:t xml:space="preserve">To adhere to the HALE’s policies and procedures including, </w:t>
      </w:r>
      <w:r w:rsidR="0051743D" w:rsidRPr="00B43336">
        <w:rPr>
          <w:rFonts w:ascii="Trebuchet MS" w:hAnsi="Trebuchet MS" w:cs="Verdana-Bold"/>
          <w:bCs/>
          <w:i w:val="0"/>
          <w:iCs w:val="0"/>
          <w:szCs w:val="24"/>
          <w:lang w:eastAsia="en-GB"/>
        </w:rPr>
        <w:t>Safeguarding</w:t>
      </w:r>
      <w:r w:rsidRPr="00B43336">
        <w:rPr>
          <w:rFonts w:ascii="Trebuchet MS" w:hAnsi="Trebuchet MS" w:cs="Verdana-Bold"/>
          <w:bCs/>
          <w:i w:val="0"/>
          <w:iCs w:val="0"/>
          <w:szCs w:val="24"/>
          <w:lang w:eastAsia="en-GB"/>
        </w:rPr>
        <w:t xml:space="preserve">, Data Protection and </w:t>
      </w:r>
      <w:r w:rsidR="0051743D" w:rsidRPr="00B43336">
        <w:rPr>
          <w:rFonts w:ascii="Trebuchet MS" w:hAnsi="Trebuchet MS" w:cs="Verdana-Bold"/>
          <w:bCs/>
          <w:i w:val="0"/>
          <w:iCs w:val="0"/>
          <w:szCs w:val="24"/>
          <w:lang w:eastAsia="en-GB"/>
        </w:rPr>
        <w:t>confidentially</w:t>
      </w:r>
      <w:r w:rsidRPr="00B43336">
        <w:rPr>
          <w:rFonts w:ascii="Trebuchet MS" w:hAnsi="Trebuchet MS" w:cs="Verdana-Bold"/>
          <w:bCs/>
          <w:i w:val="0"/>
          <w:iCs w:val="0"/>
          <w:szCs w:val="24"/>
          <w:lang w:eastAsia="en-GB"/>
        </w:rPr>
        <w:t xml:space="preserve"> and equal rights policies in all aspects of the work. </w:t>
      </w:r>
    </w:p>
    <w:p w:rsidR="00B43336" w:rsidRPr="0014024A" w:rsidRDefault="00B43336" w:rsidP="0014024A">
      <w:pPr>
        <w:widowControl/>
        <w:numPr>
          <w:ilvl w:val="0"/>
          <w:numId w:val="31"/>
        </w:numPr>
        <w:rPr>
          <w:rFonts w:ascii="Trebuchet MS" w:hAnsi="Trebuchet MS" w:cs="Verdana-Bold"/>
          <w:bCs/>
          <w:szCs w:val="24"/>
        </w:rPr>
      </w:pPr>
      <w:r w:rsidRPr="00B43336">
        <w:rPr>
          <w:rFonts w:ascii="Trebuchet MS" w:hAnsi="Trebuchet MS" w:cs="Verdana-Bold"/>
          <w:bCs/>
          <w:szCs w:val="24"/>
        </w:rPr>
        <w:t>To ca</w:t>
      </w:r>
      <w:r>
        <w:rPr>
          <w:rFonts w:ascii="Trebuchet MS" w:hAnsi="Trebuchet MS" w:cs="Verdana-Bold"/>
          <w:bCs/>
          <w:szCs w:val="24"/>
        </w:rPr>
        <w:t>rry out such other appropriate tasks, as</w:t>
      </w:r>
      <w:r w:rsidRPr="00B43336">
        <w:rPr>
          <w:rFonts w:ascii="Trebuchet MS" w:hAnsi="Trebuchet MS" w:cs="Verdana-Bold"/>
          <w:bCs/>
          <w:szCs w:val="24"/>
        </w:rPr>
        <w:t xml:space="preserve"> required to </w:t>
      </w:r>
      <w:r>
        <w:rPr>
          <w:rFonts w:ascii="Trebuchet MS" w:hAnsi="Trebuchet MS" w:cs="Verdana-Bold"/>
          <w:bCs/>
          <w:szCs w:val="24"/>
        </w:rPr>
        <w:t xml:space="preserve">meet the aims and objectives of </w:t>
      </w:r>
      <w:r w:rsidRPr="00B43336">
        <w:rPr>
          <w:rFonts w:ascii="Trebuchet MS" w:hAnsi="Trebuchet MS" w:cs="Verdana-Bold"/>
          <w:bCs/>
          <w:szCs w:val="24"/>
        </w:rPr>
        <w:t>the organisation a</w:t>
      </w:r>
      <w:r>
        <w:rPr>
          <w:rFonts w:ascii="Trebuchet MS" w:hAnsi="Trebuchet MS" w:cs="Verdana-Bold"/>
          <w:bCs/>
          <w:szCs w:val="24"/>
        </w:rPr>
        <w:t>=</w:t>
      </w:r>
    </w:p>
    <w:p w:rsidR="00B43336" w:rsidRDefault="00B43336" w:rsidP="00B75335">
      <w:pPr>
        <w:widowControl/>
        <w:overflowPunct w:val="0"/>
        <w:autoSpaceDE w:val="0"/>
        <w:autoSpaceDN w:val="0"/>
        <w:adjustRightInd w:val="0"/>
        <w:textAlignment w:val="baseline"/>
        <w:rPr>
          <w:rFonts w:ascii="Trebuchet MS" w:hAnsi="Trebuchet MS" w:cs="Verdana-Bold"/>
          <w:b/>
          <w:bCs/>
          <w:szCs w:val="24"/>
          <w:lang w:eastAsia="en-US"/>
        </w:rPr>
      </w:pPr>
    </w:p>
    <w:p w:rsidR="00B75335" w:rsidRPr="00B75335" w:rsidRDefault="00B75335" w:rsidP="00B75335">
      <w:pPr>
        <w:widowControl/>
        <w:overflowPunct w:val="0"/>
        <w:autoSpaceDE w:val="0"/>
        <w:autoSpaceDN w:val="0"/>
        <w:adjustRightInd w:val="0"/>
        <w:textAlignment w:val="baseline"/>
        <w:rPr>
          <w:rFonts w:ascii="Trebuchet MS" w:hAnsi="Trebuchet MS" w:cs="Verdana-Bold"/>
          <w:b/>
          <w:bCs/>
          <w:szCs w:val="24"/>
          <w:lang w:eastAsia="en-US"/>
        </w:rPr>
      </w:pPr>
      <w:r w:rsidRPr="00B75335">
        <w:rPr>
          <w:rFonts w:ascii="Trebuchet MS" w:hAnsi="Trebuchet MS" w:cs="Verdana-Bold"/>
          <w:b/>
          <w:bCs/>
          <w:szCs w:val="24"/>
          <w:lang w:eastAsia="en-US"/>
        </w:rPr>
        <w:t>Monitoring and Evaluation</w:t>
      </w:r>
    </w:p>
    <w:p w:rsidR="00B43336" w:rsidRPr="00B43336" w:rsidRDefault="00B43336" w:rsidP="00B43336">
      <w:pPr>
        <w:widowControl/>
        <w:numPr>
          <w:ilvl w:val="0"/>
          <w:numId w:val="33"/>
        </w:numPr>
        <w:overflowPunct w:val="0"/>
        <w:autoSpaceDE w:val="0"/>
        <w:autoSpaceDN w:val="0"/>
        <w:adjustRightInd w:val="0"/>
        <w:contextualSpacing/>
        <w:textAlignment w:val="baseline"/>
        <w:rPr>
          <w:rFonts w:ascii="Trebuchet MS" w:hAnsi="Trebuchet MS" w:cs="Verdana-Bold"/>
          <w:bCs/>
          <w:szCs w:val="24"/>
        </w:rPr>
      </w:pPr>
      <w:r w:rsidRPr="0014024A">
        <w:rPr>
          <w:rFonts w:ascii="Trebuchet MS" w:hAnsi="Trebuchet MS" w:cs="Verdana-Bold"/>
          <w:bCs/>
          <w:szCs w:val="24"/>
        </w:rPr>
        <w:t>To</w:t>
      </w:r>
      <w:r>
        <w:rPr>
          <w:rFonts w:ascii="Trebuchet MS" w:hAnsi="Trebuchet MS" w:cs="Verdana-Bold"/>
          <w:bCs/>
          <w:szCs w:val="24"/>
        </w:rPr>
        <w:t xml:space="preserve"> collect, collate</w:t>
      </w:r>
      <w:r w:rsidRPr="00B43336">
        <w:rPr>
          <w:rFonts w:ascii="Trebuchet MS" w:hAnsi="Trebuchet MS" w:cs="Verdana-Bold"/>
          <w:bCs/>
          <w:szCs w:val="24"/>
        </w:rPr>
        <w:t xml:space="preserve"> and maintain data using a range of platforms</w:t>
      </w:r>
      <w:r>
        <w:rPr>
          <w:rFonts w:ascii="Trebuchet MS" w:hAnsi="Trebuchet MS" w:cs="Verdana-Bold"/>
          <w:bCs/>
          <w:szCs w:val="24"/>
        </w:rPr>
        <w:t xml:space="preserve"> including</w:t>
      </w:r>
      <w:r w:rsidRPr="00B43336">
        <w:rPr>
          <w:rFonts w:ascii="Trebuchet MS" w:hAnsi="Trebuchet MS" w:cs="Verdana-Bold"/>
          <w:bCs/>
          <w:szCs w:val="24"/>
        </w:rPr>
        <w:t xml:space="preserve"> </w:t>
      </w:r>
      <w:proofErr w:type="spellStart"/>
      <w:r w:rsidRPr="00B43336">
        <w:rPr>
          <w:rFonts w:ascii="Trebuchet MS" w:hAnsi="Trebuchet MS" w:cs="Verdana-Bold"/>
          <w:bCs/>
          <w:szCs w:val="24"/>
        </w:rPr>
        <w:t>Systm</w:t>
      </w:r>
      <w:proofErr w:type="spellEnd"/>
      <w:r>
        <w:rPr>
          <w:rFonts w:ascii="Trebuchet MS" w:hAnsi="Trebuchet MS" w:cs="Verdana-Bold"/>
          <w:bCs/>
          <w:szCs w:val="24"/>
        </w:rPr>
        <w:t xml:space="preserve"> 1 and</w:t>
      </w:r>
      <w:r w:rsidRPr="00B43336">
        <w:rPr>
          <w:rFonts w:ascii="Trebuchet MS" w:hAnsi="Trebuchet MS" w:cs="Verdana-Bold"/>
          <w:bCs/>
          <w:szCs w:val="24"/>
        </w:rPr>
        <w:t xml:space="preserve"> </w:t>
      </w:r>
      <w:proofErr w:type="spellStart"/>
      <w:r w:rsidRPr="00B43336">
        <w:rPr>
          <w:rFonts w:ascii="Trebuchet MS" w:hAnsi="Trebuchet MS" w:cs="Verdana-Bold"/>
          <w:bCs/>
          <w:szCs w:val="24"/>
        </w:rPr>
        <w:t>MyMUP</w:t>
      </w:r>
      <w:proofErr w:type="spellEnd"/>
      <w:r w:rsidRPr="00B43336">
        <w:rPr>
          <w:rFonts w:ascii="Trebuchet MS" w:hAnsi="Trebuchet MS" w:cs="Verdana-Bold"/>
          <w:bCs/>
          <w:szCs w:val="24"/>
        </w:rPr>
        <w:t xml:space="preserve"> digital</w:t>
      </w:r>
    </w:p>
    <w:p w:rsidR="00B75335" w:rsidRPr="00B75335" w:rsidRDefault="00B43336" w:rsidP="00B75335">
      <w:pPr>
        <w:widowControl/>
        <w:numPr>
          <w:ilvl w:val="0"/>
          <w:numId w:val="33"/>
        </w:numPr>
        <w:overflowPunct w:val="0"/>
        <w:autoSpaceDE w:val="0"/>
        <w:autoSpaceDN w:val="0"/>
        <w:adjustRightInd w:val="0"/>
        <w:contextualSpacing/>
        <w:textAlignment w:val="baseline"/>
        <w:rPr>
          <w:rFonts w:ascii="Trebuchet MS" w:hAnsi="Trebuchet MS" w:cs="Verdana-Bold"/>
          <w:bCs/>
          <w:szCs w:val="24"/>
        </w:rPr>
      </w:pPr>
      <w:r>
        <w:rPr>
          <w:rFonts w:ascii="Trebuchet MS" w:hAnsi="Trebuchet MS" w:cs="Verdana-Bold"/>
          <w:bCs/>
          <w:szCs w:val="24"/>
        </w:rPr>
        <w:t xml:space="preserve">Provide support to the Healthy Communities programme lead with the </w:t>
      </w:r>
      <w:r w:rsidR="00E77880">
        <w:rPr>
          <w:rFonts w:ascii="Trebuchet MS" w:hAnsi="Trebuchet MS" w:cs="Verdana-Bold"/>
          <w:bCs/>
          <w:szCs w:val="24"/>
        </w:rPr>
        <w:t>production of</w:t>
      </w:r>
      <w:r w:rsidR="00B75335" w:rsidRPr="00B75335">
        <w:rPr>
          <w:rFonts w:ascii="Trebuchet MS" w:hAnsi="Trebuchet MS" w:cs="Verdana-Bold"/>
          <w:bCs/>
          <w:szCs w:val="24"/>
        </w:rPr>
        <w:t xml:space="preserve"> reports</w:t>
      </w:r>
      <w:r w:rsidR="00E77880">
        <w:rPr>
          <w:rFonts w:ascii="Trebuchet MS" w:hAnsi="Trebuchet MS" w:cs="Verdana-Bold"/>
          <w:bCs/>
          <w:szCs w:val="24"/>
        </w:rPr>
        <w:t xml:space="preserve"> for mo</w:t>
      </w:r>
      <w:r>
        <w:rPr>
          <w:rFonts w:ascii="Trebuchet MS" w:hAnsi="Trebuchet MS" w:cs="Verdana-Bold"/>
          <w:bCs/>
          <w:szCs w:val="24"/>
        </w:rPr>
        <w:t xml:space="preserve">nitoring and evaluation of </w:t>
      </w:r>
      <w:r w:rsidR="00E77880">
        <w:rPr>
          <w:rFonts w:ascii="Trebuchet MS" w:hAnsi="Trebuchet MS" w:cs="Verdana-Bold"/>
          <w:bCs/>
          <w:szCs w:val="24"/>
        </w:rPr>
        <w:t xml:space="preserve">services. </w:t>
      </w:r>
      <w:r w:rsidR="00B75335" w:rsidRPr="00B75335">
        <w:rPr>
          <w:rFonts w:ascii="Trebuchet MS" w:hAnsi="Trebuchet MS" w:cs="Verdana-Bold"/>
          <w:bCs/>
          <w:szCs w:val="24"/>
        </w:rPr>
        <w:t xml:space="preserve"> </w:t>
      </w:r>
    </w:p>
    <w:p w:rsidR="00B75335" w:rsidRPr="00B75335" w:rsidRDefault="00B75335" w:rsidP="00F657CC">
      <w:pPr>
        <w:widowControl/>
        <w:overflowPunct w:val="0"/>
        <w:autoSpaceDE w:val="0"/>
        <w:autoSpaceDN w:val="0"/>
        <w:adjustRightInd w:val="0"/>
        <w:textAlignment w:val="baseline"/>
        <w:rPr>
          <w:rFonts w:ascii="Trebuchet MS" w:hAnsi="Trebuchet MS" w:cs="Verdana-Bold"/>
          <w:bCs/>
          <w:szCs w:val="24"/>
          <w:lang w:eastAsia="en-US"/>
        </w:rPr>
      </w:pPr>
      <w:r w:rsidRPr="00B75335">
        <w:rPr>
          <w:rFonts w:ascii="Trebuchet MS" w:hAnsi="Trebuchet MS" w:cs="Verdana-Bold"/>
          <w:bCs/>
          <w:szCs w:val="24"/>
          <w:lang w:eastAsia="en-US"/>
        </w:rPr>
        <w:t xml:space="preserve"> </w:t>
      </w:r>
    </w:p>
    <w:p w:rsidR="00B75335" w:rsidRPr="00B75335" w:rsidRDefault="00B75335" w:rsidP="00B75335">
      <w:pPr>
        <w:widowControl/>
        <w:numPr>
          <w:ilvl w:val="0"/>
          <w:numId w:val="28"/>
        </w:numPr>
        <w:overflowPunct w:val="0"/>
        <w:autoSpaceDE w:val="0"/>
        <w:autoSpaceDN w:val="0"/>
        <w:adjustRightInd w:val="0"/>
        <w:contextualSpacing/>
        <w:textAlignment w:val="baseline"/>
        <w:rPr>
          <w:rFonts w:ascii="Trebuchet MS" w:hAnsi="Trebuchet MS" w:cs="Verdana-Bold"/>
          <w:b/>
          <w:bCs/>
          <w:szCs w:val="24"/>
        </w:rPr>
      </w:pPr>
      <w:r w:rsidRPr="00B75335">
        <w:rPr>
          <w:rFonts w:ascii="Trebuchet MS" w:hAnsi="Trebuchet MS" w:cs="Verdana-Bold"/>
          <w:b/>
          <w:bCs/>
          <w:szCs w:val="24"/>
        </w:rPr>
        <w:t>PERSONAL DEVELOPMENT</w:t>
      </w:r>
    </w:p>
    <w:p w:rsidR="00B75335" w:rsidRPr="00B75335" w:rsidRDefault="00B75335" w:rsidP="00B75335">
      <w:pPr>
        <w:widowControl/>
        <w:overflowPunct w:val="0"/>
        <w:autoSpaceDE w:val="0"/>
        <w:autoSpaceDN w:val="0"/>
        <w:adjustRightInd w:val="0"/>
        <w:textAlignment w:val="baseline"/>
        <w:rPr>
          <w:rFonts w:ascii="Trebuchet MS" w:hAnsi="Trebuchet MS" w:cs="Verdana-Bold"/>
          <w:bCs/>
          <w:szCs w:val="24"/>
          <w:lang w:eastAsia="en-US"/>
        </w:rPr>
      </w:pPr>
    </w:p>
    <w:p w:rsidR="00B75335" w:rsidRPr="00B75335" w:rsidRDefault="00B75335" w:rsidP="00B75335">
      <w:pPr>
        <w:widowControl/>
        <w:numPr>
          <w:ilvl w:val="0"/>
          <w:numId w:val="29"/>
        </w:numPr>
        <w:overflowPunct w:val="0"/>
        <w:autoSpaceDE w:val="0"/>
        <w:autoSpaceDN w:val="0"/>
        <w:adjustRightInd w:val="0"/>
        <w:contextualSpacing/>
        <w:textAlignment w:val="baseline"/>
        <w:rPr>
          <w:rFonts w:ascii="Trebuchet MS" w:hAnsi="Trebuchet MS" w:cs="Verdana-Bold"/>
          <w:bCs/>
          <w:szCs w:val="24"/>
        </w:rPr>
      </w:pPr>
      <w:r w:rsidRPr="00B75335">
        <w:rPr>
          <w:rFonts w:ascii="Trebuchet MS" w:hAnsi="Trebuchet MS" w:cs="Verdana-Bold"/>
          <w:bCs/>
          <w:szCs w:val="24"/>
        </w:rPr>
        <w:t>Actively participate in superv</w:t>
      </w:r>
      <w:r w:rsidR="00B43336">
        <w:rPr>
          <w:rFonts w:ascii="Trebuchet MS" w:hAnsi="Trebuchet MS" w:cs="Verdana-Bold"/>
          <w:bCs/>
          <w:szCs w:val="24"/>
        </w:rPr>
        <w:t>ision with the Healthy Communities Programme Lead</w:t>
      </w:r>
    </w:p>
    <w:p w:rsidR="00B75335" w:rsidRPr="00B75335" w:rsidRDefault="00B75335" w:rsidP="00B75335">
      <w:pPr>
        <w:widowControl/>
        <w:numPr>
          <w:ilvl w:val="0"/>
          <w:numId w:val="29"/>
        </w:numPr>
        <w:overflowPunct w:val="0"/>
        <w:autoSpaceDE w:val="0"/>
        <w:autoSpaceDN w:val="0"/>
        <w:adjustRightInd w:val="0"/>
        <w:contextualSpacing/>
        <w:textAlignment w:val="baseline"/>
        <w:rPr>
          <w:rFonts w:ascii="Trebuchet MS" w:hAnsi="Trebuchet MS" w:cs="Verdana-Bold"/>
          <w:bCs/>
          <w:szCs w:val="24"/>
        </w:rPr>
      </w:pPr>
      <w:r w:rsidRPr="00B75335">
        <w:rPr>
          <w:rFonts w:ascii="Trebuchet MS" w:hAnsi="Trebuchet MS" w:cs="Verdana-Bold"/>
          <w:bCs/>
          <w:szCs w:val="24"/>
        </w:rPr>
        <w:t xml:space="preserve">Actively </w:t>
      </w:r>
      <w:r w:rsidR="00B43336">
        <w:rPr>
          <w:rFonts w:ascii="Trebuchet MS" w:hAnsi="Trebuchet MS" w:cs="Verdana-Bold"/>
          <w:bCs/>
          <w:szCs w:val="24"/>
        </w:rPr>
        <w:t>participate in</w:t>
      </w:r>
      <w:r w:rsidR="009268D7">
        <w:rPr>
          <w:rFonts w:ascii="Trebuchet MS" w:hAnsi="Trebuchet MS" w:cs="Verdana-Bold"/>
          <w:bCs/>
          <w:szCs w:val="24"/>
        </w:rPr>
        <w:t xml:space="preserve"> </w:t>
      </w:r>
      <w:r w:rsidR="00B43336">
        <w:rPr>
          <w:rFonts w:ascii="Trebuchet MS" w:hAnsi="Trebuchet MS" w:cs="Verdana-Bold"/>
          <w:bCs/>
          <w:szCs w:val="24"/>
        </w:rPr>
        <w:t>team m</w:t>
      </w:r>
      <w:r w:rsidRPr="00B75335">
        <w:rPr>
          <w:rFonts w:ascii="Trebuchet MS" w:hAnsi="Trebuchet MS" w:cs="Verdana-Bold"/>
          <w:bCs/>
          <w:szCs w:val="24"/>
        </w:rPr>
        <w:t>eetings</w:t>
      </w:r>
      <w:r w:rsidR="00B43336">
        <w:rPr>
          <w:rFonts w:ascii="Trebuchet MS" w:hAnsi="Trebuchet MS" w:cs="Verdana-Bold"/>
          <w:bCs/>
          <w:szCs w:val="24"/>
        </w:rPr>
        <w:t xml:space="preserve"> and</w:t>
      </w:r>
      <w:r w:rsidR="009268D7">
        <w:rPr>
          <w:rFonts w:ascii="Trebuchet MS" w:hAnsi="Trebuchet MS" w:cs="Verdana-Bold"/>
          <w:bCs/>
          <w:szCs w:val="24"/>
        </w:rPr>
        <w:t xml:space="preserve"> partner meetings as required</w:t>
      </w:r>
      <w:r w:rsidRPr="00B75335">
        <w:rPr>
          <w:rFonts w:ascii="Trebuchet MS" w:hAnsi="Trebuchet MS" w:cs="Verdana-Bold"/>
          <w:bCs/>
          <w:szCs w:val="24"/>
        </w:rPr>
        <w:t xml:space="preserve"> </w:t>
      </w:r>
    </w:p>
    <w:p w:rsidR="00B75335" w:rsidRPr="00E77880" w:rsidRDefault="00E77880" w:rsidP="00E77880">
      <w:pPr>
        <w:pStyle w:val="ListParagraph"/>
        <w:widowControl/>
        <w:numPr>
          <w:ilvl w:val="0"/>
          <w:numId w:val="29"/>
        </w:numPr>
        <w:rPr>
          <w:rFonts w:ascii="Trebuchet MS" w:hAnsi="Trebuchet MS" w:cs="Verdana-Bold"/>
          <w:bCs/>
          <w:szCs w:val="24"/>
        </w:rPr>
      </w:pPr>
      <w:r w:rsidRPr="00710608">
        <w:rPr>
          <w:rFonts w:ascii="Trebuchet MS" w:hAnsi="Trebuchet MS" w:cs="Verdana-Bold"/>
          <w:bCs/>
          <w:szCs w:val="24"/>
        </w:rPr>
        <w:t xml:space="preserve">Undertake a range </w:t>
      </w:r>
      <w:r>
        <w:rPr>
          <w:rFonts w:ascii="Trebuchet MS" w:hAnsi="Trebuchet MS" w:cs="Verdana-Bold"/>
          <w:bCs/>
          <w:szCs w:val="24"/>
        </w:rPr>
        <w:t xml:space="preserve">of </w:t>
      </w:r>
      <w:r w:rsidRPr="00710608">
        <w:rPr>
          <w:rFonts w:ascii="Trebuchet MS" w:hAnsi="Trebuchet MS" w:cs="Verdana-Bold"/>
          <w:bCs/>
          <w:szCs w:val="24"/>
        </w:rPr>
        <w:t>mandatory and r</w:t>
      </w:r>
      <w:r>
        <w:rPr>
          <w:rFonts w:ascii="Trebuchet MS" w:hAnsi="Trebuchet MS" w:cs="Verdana-Bold"/>
          <w:bCs/>
          <w:szCs w:val="24"/>
        </w:rPr>
        <w:t>ole specific training to enhance your continued personal development</w:t>
      </w:r>
      <w:r w:rsidR="00B75335" w:rsidRPr="00E77880">
        <w:rPr>
          <w:rFonts w:ascii="Trebuchet MS" w:hAnsi="Trebuchet MS" w:cs="Verdana-Bold"/>
          <w:bCs/>
          <w:szCs w:val="24"/>
        </w:rPr>
        <w:t>.</w:t>
      </w:r>
    </w:p>
    <w:p w:rsidR="007C4129" w:rsidRPr="00B75335" w:rsidRDefault="007C4129" w:rsidP="00B75335">
      <w:pPr>
        <w:contextualSpacing/>
        <w:jc w:val="both"/>
        <w:rPr>
          <w:rFonts w:ascii="Trebuchet MS" w:hAnsi="Trebuchet MS" w:cs="Arial"/>
          <w:b/>
          <w:szCs w:val="24"/>
        </w:rPr>
      </w:pPr>
    </w:p>
    <w:p w:rsidR="00B75335" w:rsidRPr="00B75335" w:rsidRDefault="00B75335" w:rsidP="00B75335">
      <w:pPr>
        <w:widowControl/>
        <w:numPr>
          <w:ilvl w:val="0"/>
          <w:numId w:val="28"/>
        </w:numPr>
        <w:overflowPunct w:val="0"/>
        <w:autoSpaceDE w:val="0"/>
        <w:autoSpaceDN w:val="0"/>
        <w:adjustRightInd w:val="0"/>
        <w:contextualSpacing/>
        <w:jc w:val="both"/>
        <w:textAlignment w:val="baseline"/>
        <w:rPr>
          <w:rFonts w:ascii="Trebuchet MS" w:hAnsi="Trebuchet MS" w:cs="Arial"/>
          <w:b/>
          <w:szCs w:val="24"/>
        </w:rPr>
      </w:pPr>
      <w:r w:rsidRPr="00B75335">
        <w:rPr>
          <w:rFonts w:ascii="Trebuchet MS" w:hAnsi="Trebuchet MS" w:cs="Arial"/>
          <w:b/>
          <w:szCs w:val="24"/>
        </w:rPr>
        <w:t>SPECIAL WORKING CONDITIONS</w:t>
      </w:r>
    </w:p>
    <w:p w:rsidR="00B75335" w:rsidRPr="00B75335" w:rsidRDefault="00B75335" w:rsidP="00B75335">
      <w:pPr>
        <w:contextualSpacing/>
        <w:jc w:val="both"/>
        <w:rPr>
          <w:rFonts w:ascii="Trebuchet MS" w:hAnsi="Trebuchet MS" w:cs="Arial"/>
          <w:b/>
          <w:szCs w:val="24"/>
        </w:rPr>
      </w:pPr>
    </w:p>
    <w:p w:rsidR="00B75335" w:rsidRPr="00B75335" w:rsidRDefault="00B75335" w:rsidP="00B75335">
      <w:pPr>
        <w:widowControl/>
        <w:numPr>
          <w:ilvl w:val="0"/>
          <w:numId w:val="30"/>
        </w:numPr>
        <w:overflowPunct w:val="0"/>
        <w:autoSpaceDE w:val="0"/>
        <w:autoSpaceDN w:val="0"/>
        <w:adjustRightInd w:val="0"/>
        <w:textAlignment w:val="baseline"/>
        <w:rPr>
          <w:rFonts w:ascii="Trebuchet MS" w:hAnsi="Trebuchet MS" w:cs="Verdana-Bold"/>
          <w:bCs/>
          <w:szCs w:val="24"/>
          <w:lang w:eastAsia="en-US"/>
        </w:rPr>
      </w:pPr>
      <w:r w:rsidRPr="00B75335">
        <w:rPr>
          <w:rFonts w:ascii="Trebuchet MS" w:hAnsi="Trebuchet MS" w:cs="Verdana-Bold"/>
          <w:bCs/>
          <w:szCs w:val="24"/>
          <w:lang w:eastAsia="en-US"/>
        </w:rPr>
        <w:t xml:space="preserve">Travel around the Bradford District and when required to regional and national locations. </w:t>
      </w:r>
    </w:p>
    <w:p w:rsidR="00B75335" w:rsidRPr="00B75335" w:rsidRDefault="00710608" w:rsidP="00B75335">
      <w:pPr>
        <w:widowControl/>
        <w:numPr>
          <w:ilvl w:val="0"/>
          <w:numId w:val="30"/>
        </w:numPr>
        <w:overflowPunct w:val="0"/>
        <w:autoSpaceDE w:val="0"/>
        <w:autoSpaceDN w:val="0"/>
        <w:adjustRightInd w:val="0"/>
        <w:textAlignment w:val="baseline"/>
        <w:rPr>
          <w:rFonts w:ascii="Trebuchet MS" w:hAnsi="Trebuchet MS" w:cs="Verdana-Bold"/>
          <w:bCs/>
          <w:szCs w:val="24"/>
          <w:lang w:eastAsia="en-US"/>
        </w:rPr>
      </w:pPr>
      <w:r>
        <w:rPr>
          <w:rFonts w:ascii="Trebuchet MS" w:hAnsi="Trebuchet MS" w:cs="Arial"/>
          <w:szCs w:val="24"/>
          <w:lang w:eastAsia="en-US"/>
        </w:rPr>
        <w:t>Flexible, hybrid working opportunities with occasional working of early e</w:t>
      </w:r>
      <w:r w:rsidR="00B75335" w:rsidRPr="00B75335">
        <w:rPr>
          <w:rFonts w:ascii="Trebuchet MS" w:hAnsi="Trebuchet MS" w:cs="Arial"/>
          <w:szCs w:val="24"/>
          <w:lang w:eastAsia="en-US"/>
        </w:rPr>
        <w:t>venings and weekends.</w:t>
      </w:r>
    </w:p>
    <w:p w:rsidR="007C4129" w:rsidRPr="00B75335" w:rsidRDefault="007C4129" w:rsidP="00B75335">
      <w:pPr>
        <w:widowControl/>
        <w:overflowPunct w:val="0"/>
        <w:autoSpaceDE w:val="0"/>
        <w:autoSpaceDN w:val="0"/>
        <w:adjustRightInd w:val="0"/>
        <w:textAlignment w:val="baseline"/>
        <w:rPr>
          <w:rFonts w:ascii="Trebuchet MS" w:hAnsi="Trebuchet MS" w:cs="Verdana-Bold"/>
          <w:bCs/>
          <w:szCs w:val="24"/>
          <w:lang w:eastAsia="en-US"/>
        </w:rPr>
      </w:pPr>
    </w:p>
    <w:p w:rsidR="00B75335" w:rsidRPr="00B75335" w:rsidRDefault="00B75335" w:rsidP="00B75335">
      <w:pPr>
        <w:widowControl/>
        <w:numPr>
          <w:ilvl w:val="0"/>
          <w:numId w:val="28"/>
        </w:numPr>
        <w:overflowPunct w:val="0"/>
        <w:autoSpaceDE w:val="0"/>
        <w:autoSpaceDN w:val="0"/>
        <w:adjustRightInd w:val="0"/>
        <w:textAlignment w:val="baseline"/>
        <w:rPr>
          <w:rFonts w:ascii="Trebuchet MS" w:hAnsi="Trebuchet MS" w:cs="Verdana-Bold"/>
          <w:bCs/>
          <w:szCs w:val="24"/>
          <w:lang w:eastAsia="en-US"/>
        </w:rPr>
      </w:pPr>
      <w:r w:rsidRPr="00B75335">
        <w:rPr>
          <w:rFonts w:ascii="Trebuchet MS" w:hAnsi="Trebuchet MS" w:cs="Verdana-Bold"/>
          <w:b/>
          <w:bCs/>
          <w:szCs w:val="24"/>
          <w:lang w:eastAsia="en-US"/>
        </w:rPr>
        <w:t>REHABILITATION OF OFFENDERS ACT 1994</w:t>
      </w:r>
    </w:p>
    <w:p w:rsidR="00B75335" w:rsidRPr="00B75335" w:rsidRDefault="00B75335" w:rsidP="00B75335">
      <w:pPr>
        <w:widowControl/>
        <w:overflowPunct w:val="0"/>
        <w:autoSpaceDE w:val="0"/>
        <w:autoSpaceDN w:val="0"/>
        <w:adjustRightInd w:val="0"/>
        <w:textAlignment w:val="baseline"/>
        <w:rPr>
          <w:rFonts w:ascii="Trebuchet MS" w:hAnsi="Trebuchet MS" w:cs="Verdana-Bold"/>
          <w:bCs/>
          <w:szCs w:val="24"/>
          <w:lang w:eastAsia="en-US"/>
        </w:rPr>
      </w:pPr>
    </w:p>
    <w:p w:rsidR="00B75335" w:rsidRDefault="00B75335" w:rsidP="00B75335">
      <w:pPr>
        <w:widowControl/>
        <w:overflowPunct w:val="0"/>
        <w:autoSpaceDE w:val="0"/>
        <w:autoSpaceDN w:val="0"/>
        <w:adjustRightInd w:val="0"/>
        <w:textAlignment w:val="baseline"/>
        <w:rPr>
          <w:rFonts w:ascii="Trebuchet MS" w:hAnsi="Trebuchet MS" w:cs="Verdana-Bold"/>
          <w:bCs/>
          <w:szCs w:val="24"/>
          <w:lang w:eastAsia="en-US"/>
        </w:rPr>
      </w:pPr>
      <w:r w:rsidRPr="00B75335">
        <w:rPr>
          <w:rFonts w:ascii="Trebuchet MS" w:hAnsi="Trebuchet MS" w:cs="Verdana-Bold"/>
          <w:bCs/>
          <w:szCs w:val="24"/>
          <w:lang w:eastAsia="en-US"/>
        </w:rPr>
        <w:t>Because of the nature of the work, this post is exempt from the provisions of Section 4(2) of the Rehabilitation of Offenders Act 1994 (Exceptions) Order 1995.  Applicants for posts are not entitled to withhold information about convictions which for other purposes are “spent” under the provisions of the Act and in the event of employment any failure to disclose such convictions could result in disciplinary action or dismissal by HALE.  Any information given will be completely confidential and will be considered only in relation to an applicant of a position to which the order applies.</w:t>
      </w:r>
    </w:p>
    <w:p w:rsidR="007C4129" w:rsidRPr="00B75335" w:rsidRDefault="007C4129" w:rsidP="00B75335">
      <w:pPr>
        <w:widowControl/>
        <w:overflowPunct w:val="0"/>
        <w:autoSpaceDE w:val="0"/>
        <w:autoSpaceDN w:val="0"/>
        <w:adjustRightInd w:val="0"/>
        <w:textAlignment w:val="baseline"/>
        <w:rPr>
          <w:rFonts w:ascii="Trebuchet MS" w:hAnsi="Trebuchet MS" w:cs="Verdana-Bold"/>
          <w:bCs/>
          <w:szCs w:val="24"/>
          <w:lang w:eastAsia="en-US"/>
        </w:rPr>
      </w:pPr>
    </w:p>
    <w:p w:rsidR="00B75335" w:rsidRPr="00B75335" w:rsidRDefault="00B75335" w:rsidP="00B75335">
      <w:pPr>
        <w:widowControl/>
        <w:numPr>
          <w:ilvl w:val="0"/>
          <w:numId w:val="28"/>
        </w:numPr>
        <w:overflowPunct w:val="0"/>
        <w:autoSpaceDE w:val="0"/>
        <w:autoSpaceDN w:val="0"/>
        <w:adjustRightInd w:val="0"/>
        <w:textAlignment w:val="baseline"/>
        <w:rPr>
          <w:rFonts w:ascii="Trebuchet MS" w:hAnsi="Trebuchet MS" w:cs="Verdana-Bold"/>
          <w:bCs/>
          <w:szCs w:val="24"/>
          <w:lang w:eastAsia="en-US"/>
        </w:rPr>
      </w:pPr>
      <w:r w:rsidRPr="00B75335">
        <w:rPr>
          <w:rFonts w:ascii="Trebuchet MS" w:hAnsi="Trebuchet MS" w:cs="Verdana-Bold"/>
          <w:b/>
          <w:bCs/>
          <w:szCs w:val="24"/>
          <w:lang w:eastAsia="en-US"/>
        </w:rPr>
        <w:t>JOB DESCRIPTION AGREEMENT</w:t>
      </w:r>
    </w:p>
    <w:p w:rsidR="00B75335" w:rsidRPr="00B75335" w:rsidRDefault="00B75335" w:rsidP="00B75335">
      <w:pPr>
        <w:widowControl/>
        <w:overflowPunct w:val="0"/>
        <w:autoSpaceDE w:val="0"/>
        <w:autoSpaceDN w:val="0"/>
        <w:adjustRightInd w:val="0"/>
        <w:ind w:left="360"/>
        <w:textAlignment w:val="baseline"/>
        <w:rPr>
          <w:rFonts w:ascii="Trebuchet MS" w:hAnsi="Trebuchet MS" w:cs="Verdana-Bold"/>
          <w:bCs/>
          <w:szCs w:val="24"/>
          <w:lang w:eastAsia="en-US"/>
        </w:rPr>
      </w:pPr>
    </w:p>
    <w:p w:rsidR="00B75335" w:rsidRPr="00B75335" w:rsidRDefault="00B75335" w:rsidP="00B75335">
      <w:pPr>
        <w:widowControl/>
        <w:overflowPunct w:val="0"/>
        <w:autoSpaceDE w:val="0"/>
        <w:autoSpaceDN w:val="0"/>
        <w:adjustRightInd w:val="0"/>
        <w:ind w:left="360"/>
        <w:textAlignment w:val="baseline"/>
        <w:rPr>
          <w:rFonts w:ascii="Trebuchet MS" w:hAnsi="Trebuchet MS" w:cs="Verdana-Bold"/>
          <w:bCs/>
          <w:szCs w:val="24"/>
          <w:lang w:eastAsia="en-US"/>
        </w:rPr>
      </w:pPr>
      <w:r w:rsidRPr="00B75335">
        <w:rPr>
          <w:rFonts w:ascii="Trebuchet MS" w:hAnsi="Trebuchet MS" w:cs="Verdana-Bold"/>
          <w:bCs/>
          <w:szCs w:val="24"/>
          <w:lang w:eastAsia="en-US"/>
        </w:rPr>
        <w:t>Jobholder’s Signature</w:t>
      </w:r>
      <w:proofErr w:type="gramStart"/>
      <w:r w:rsidRPr="00B75335">
        <w:rPr>
          <w:rFonts w:ascii="Trebuchet MS" w:hAnsi="Trebuchet MS" w:cs="Verdana-Bold"/>
          <w:bCs/>
          <w:szCs w:val="24"/>
          <w:lang w:eastAsia="en-US"/>
        </w:rPr>
        <w:t>:…………………………………</w:t>
      </w:r>
      <w:proofErr w:type="gramEnd"/>
      <w:r w:rsidRPr="00B75335">
        <w:rPr>
          <w:rFonts w:ascii="Trebuchet MS" w:hAnsi="Trebuchet MS" w:cs="Verdana-Bold"/>
          <w:bCs/>
          <w:szCs w:val="24"/>
          <w:lang w:eastAsia="en-US"/>
        </w:rPr>
        <w:tab/>
        <w:t>Date</w:t>
      </w:r>
      <w:proofErr w:type="gramStart"/>
      <w:r w:rsidRPr="00B75335">
        <w:rPr>
          <w:rFonts w:ascii="Trebuchet MS" w:hAnsi="Trebuchet MS" w:cs="Verdana-Bold"/>
          <w:bCs/>
          <w:szCs w:val="24"/>
          <w:lang w:eastAsia="en-US"/>
        </w:rPr>
        <w:t>:………………………</w:t>
      </w:r>
      <w:proofErr w:type="gramEnd"/>
    </w:p>
    <w:p w:rsidR="00386A1A" w:rsidRDefault="00386A1A" w:rsidP="00386A1A">
      <w:pPr>
        <w:jc w:val="both"/>
        <w:rPr>
          <w:rFonts w:ascii="Trebuchet MS" w:hAnsi="Trebuchet MS" w:cs="Arial"/>
          <w:szCs w:val="24"/>
        </w:rPr>
      </w:pPr>
    </w:p>
    <w:p w:rsidR="00386A1A" w:rsidRDefault="00386A1A" w:rsidP="00386A1A">
      <w:pPr>
        <w:jc w:val="both"/>
        <w:rPr>
          <w:rFonts w:ascii="Trebuchet MS" w:hAnsi="Trebuchet MS" w:cs="Arial"/>
          <w:szCs w:val="24"/>
        </w:rPr>
      </w:pPr>
    </w:p>
    <w:p w:rsidR="00386A1A" w:rsidRDefault="00386A1A" w:rsidP="00386A1A">
      <w:pPr>
        <w:pStyle w:val="NoSpacing"/>
        <w:rPr>
          <w:rFonts w:asciiTheme="minorHAnsi" w:hAnsiTheme="minorHAnsi" w:cstheme="minorHAnsi"/>
          <w:b/>
          <w:sz w:val="32"/>
          <w:szCs w:val="32"/>
        </w:rPr>
        <w:sectPr w:rsidR="00386A1A" w:rsidSect="000D16A1">
          <w:headerReference w:type="default" r:id="rId8"/>
          <w:pgSz w:w="11906" w:h="16838"/>
          <w:pgMar w:top="1440" w:right="1440" w:bottom="993" w:left="1440" w:header="708" w:footer="708" w:gutter="0"/>
          <w:cols w:space="708"/>
          <w:docGrid w:linePitch="360"/>
        </w:sectPr>
      </w:pPr>
    </w:p>
    <w:p w:rsidR="00386A1A" w:rsidRPr="00FD52DB" w:rsidRDefault="0018617C" w:rsidP="00386A1A">
      <w:pPr>
        <w:pStyle w:val="NoSpacing"/>
        <w:rPr>
          <w:rFonts w:asciiTheme="minorHAnsi" w:hAnsiTheme="minorHAnsi" w:cstheme="minorHAnsi"/>
          <w:b/>
          <w:sz w:val="32"/>
          <w:szCs w:val="32"/>
        </w:rPr>
      </w:pPr>
      <w:r>
        <w:rPr>
          <w:rFonts w:asciiTheme="minorHAnsi" w:hAnsiTheme="minorHAnsi" w:cstheme="minorHAnsi"/>
          <w:b/>
          <w:sz w:val="32"/>
          <w:szCs w:val="32"/>
        </w:rPr>
        <w:lastRenderedPageBreak/>
        <w:t xml:space="preserve">Health and Wellbeing Coach </w:t>
      </w:r>
      <w:r w:rsidR="00386A1A" w:rsidRPr="00FD52DB">
        <w:rPr>
          <w:rFonts w:asciiTheme="minorHAnsi" w:hAnsiTheme="minorHAnsi" w:cstheme="minorHAnsi"/>
          <w:b/>
          <w:sz w:val="32"/>
          <w:szCs w:val="32"/>
        </w:rPr>
        <w:t>Person Specification</w:t>
      </w:r>
    </w:p>
    <w:p w:rsidR="00386A1A" w:rsidRPr="009A5144" w:rsidRDefault="00386A1A" w:rsidP="00386A1A">
      <w:pPr>
        <w:pStyle w:val="NoSpacing"/>
        <w:rPr>
          <w:rFonts w:asciiTheme="minorHAnsi" w:hAnsiTheme="minorHAnsi" w:cstheme="minorHAnsi"/>
          <w:sz w:val="22"/>
          <w:szCs w:val="22"/>
        </w:rPr>
      </w:pPr>
    </w:p>
    <w:tbl>
      <w:tblP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5760"/>
        <w:gridCol w:w="4140"/>
        <w:gridCol w:w="1980"/>
      </w:tblGrid>
      <w:tr w:rsidR="00386A1A" w:rsidRPr="009A5144" w:rsidTr="00770715">
        <w:tc>
          <w:tcPr>
            <w:tcW w:w="2358" w:type="dxa"/>
            <w:shd w:val="solid" w:color="99CCFF" w:fill="99CCFF"/>
          </w:tcPr>
          <w:p w:rsidR="00386A1A" w:rsidRPr="009A5144" w:rsidRDefault="00386A1A" w:rsidP="00770715">
            <w:pPr>
              <w:pStyle w:val="NoSpacing"/>
              <w:rPr>
                <w:rFonts w:asciiTheme="minorHAnsi" w:hAnsiTheme="minorHAnsi" w:cstheme="minorHAnsi"/>
                <w:sz w:val="22"/>
                <w:szCs w:val="22"/>
              </w:rPr>
            </w:pPr>
          </w:p>
          <w:p w:rsidR="00386A1A" w:rsidRPr="009A5144" w:rsidRDefault="00386A1A" w:rsidP="00770715">
            <w:pPr>
              <w:pStyle w:val="NoSpacing"/>
              <w:rPr>
                <w:rFonts w:asciiTheme="minorHAnsi" w:hAnsiTheme="minorHAnsi" w:cstheme="minorHAnsi"/>
                <w:sz w:val="22"/>
                <w:szCs w:val="22"/>
              </w:rPr>
            </w:pPr>
            <w:r w:rsidRPr="009A5144">
              <w:rPr>
                <w:rFonts w:asciiTheme="minorHAnsi" w:hAnsiTheme="minorHAnsi" w:cstheme="minorHAnsi"/>
                <w:sz w:val="22"/>
                <w:szCs w:val="22"/>
              </w:rPr>
              <w:t>ATTRIBUTE</w:t>
            </w:r>
          </w:p>
        </w:tc>
        <w:tc>
          <w:tcPr>
            <w:tcW w:w="5760" w:type="dxa"/>
            <w:shd w:val="solid" w:color="99CCFF" w:fill="99CCFF"/>
          </w:tcPr>
          <w:p w:rsidR="00386A1A" w:rsidRPr="009A5144" w:rsidRDefault="00386A1A" w:rsidP="00770715">
            <w:pPr>
              <w:pStyle w:val="NoSpacing"/>
              <w:rPr>
                <w:rFonts w:asciiTheme="minorHAnsi" w:hAnsiTheme="minorHAnsi" w:cstheme="minorHAnsi"/>
                <w:b/>
                <w:sz w:val="22"/>
                <w:szCs w:val="22"/>
              </w:rPr>
            </w:pPr>
          </w:p>
          <w:p w:rsidR="00386A1A" w:rsidRPr="009A5144" w:rsidRDefault="00386A1A" w:rsidP="00770715">
            <w:pPr>
              <w:pStyle w:val="NoSpacing"/>
              <w:rPr>
                <w:rFonts w:asciiTheme="minorHAnsi" w:hAnsiTheme="minorHAnsi" w:cstheme="minorHAnsi"/>
                <w:b/>
                <w:sz w:val="22"/>
                <w:szCs w:val="22"/>
              </w:rPr>
            </w:pPr>
            <w:r w:rsidRPr="009A5144">
              <w:rPr>
                <w:rFonts w:asciiTheme="minorHAnsi" w:hAnsiTheme="minorHAnsi" w:cstheme="minorHAnsi"/>
                <w:b/>
                <w:sz w:val="22"/>
                <w:szCs w:val="22"/>
              </w:rPr>
              <w:t>ESSENTIAL CRITERIA</w:t>
            </w:r>
          </w:p>
          <w:p w:rsidR="00386A1A" w:rsidRPr="009A5144" w:rsidRDefault="00386A1A" w:rsidP="00770715">
            <w:pPr>
              <w:pStyle w:val="NoSpacing"/>
              <w:rPr>
                <w:rFonts w:asciiTheme="minorHAnsi" w:hAnsiTheme="minorHAnsi" w:cstheme="minorHAnsi"/>
                <w:b/>
                <w:sz w:val="22"/>
                <w:szCs w:val="22"/>
              </w:rPr>
            </w:pPr>
          </w:p>
        </w:tc>
        <w:tc>
          <w:tcPr>
            <w:tcW w:w="4140" w:type="dxa"/>
            <w:shd w:val="solid" w:color="99CCFF" w:fill="99CCFF"/>
          </w:tcPr>
          <w:p w:rsidR="00386A1A" w:rsidRPr="009A5144" w:rsidRDefault="00386A1A" w:rsidP="00770715">
            <w:pPr>
              <w:pStyle w:val="NoSpacing"/>
              <w:rPr>
                <w:rFonts w:asciiTheme="minorHAnsi" w:hAnsiTheme="minorHAnsi" w:cstheme="minorHAnsi"/>
                <w:b/>
                <w:sz w:val="22"/>
                <w:szCs w:val="22"/>
              </w:rPr>
            </w:pPr>
          </w:p>
          <w:p w:rsidR="00386A1A" w:rsidRPr="009A5144" w:rsidRDefault="00386A1A" w:rsidP="00770715">
            <w:pPr>
              <w:pStyle w:val="NoSpacing"/>
              <w:rPr>
                <w:rFonts w:asciiTheme="minorHAnsi" w:hAnsiTheme="minorHAnsi" w:cstheme="minorHAnsi"/>
                <w:b/>
                <w:sz w:val="22"/>
                <w:szCs w:val="22"/>
              </w:rPr>
            </w:pPr>
            <w:r w:rsidRPr="009A5144">
              <w:rPr>
                <w:rFonts w:asciiTheme="minorHAnsi" w:hAnsiTheme="minorHAnsi" w:cstheme="minorHAnsi"/>
                <w:b/>
                <w:sz w:val="22"/>
                <w:szCs w:val="22"/>
              </w:rPr>
              <w:t>DESIRABLE CRITERIA</w:t>
            </w:r>
          </w:p>
        </w:tc>
        <w:tc>
          <w:tcPr>
            <w:tcW w:w="1980" w:type="dxa"/>
            <w:shd w:val="solid" w:color="99CCFF" w:fill="99CCFF"/>
          </w:tcPr>
          <w:p w:rsidR="00386A1A" w:rsidRDefault="00386A1A" w:rsidP="00770715">
            <w:pPr>
              <w:pStyle w:val="NoSpacing"/>
              <w:rPr>
                <w:rFonts w:asciiTheme="minorHAnsi" w:hAnsiTheme="minorHAnsi" w:cstheme="minorHAnsi"/>
                <w:b/>
                <w:sz w:val="22"/>
                <w:szCs w:val="22"/>
              </w:rPr>
            </w:pPr>
          </w:p>
          <w:p w:rsidR="00386A1A" w:rsidRPr="009A5144" w:rsidRDefault="00386A1A" w:rsidP="00770715">
            <w:pPr>
              <w:pStyle w:val="NoSpacing"/>
              <w:rPr>
                <w:rFonts w:asciiTheme="minorHAnsi" w:hAnsiTheme="minorHAnsi" w:cstheme="minorHAnsi"/>
                <w:b/>
                <w:sz w:val="22"/>
                <w:szCs w:val="22"/>
              </w:rPr>
            </w:pPr>
            <w:r w:rsidRPr="009A5144">
              <w:rPr>
                <w:rFonts w:asciiTheme="minorHAnsi" w:hAnsiTheme="minorHAnsi" w:cstheme="minorHAnsi"/>
                <w:b/>
                <w:sz w:val="22"/>
                <w:szCs w:val="22"/>
              </w:rPr>
              <w:t>HOW IDENTIFIED</w:t>
            </w:r>
          </w:p>
        </w:tc>
      </w:tr>
      <w:tr w:rsidR="00386A1A" w:rsidRPr="009A5144" w:rsidTr="00770715">
        <w:tc>
          <w:tcPr>
            <w:tcW w:w="2358" w:type="dxa"/>
          </w:tcPr>
          <w:p w:rsidR="00386A1A" w:rsidRPr="009A5144" w:rsidRDefault="00386A1A" w:rsidP="00770715">
            <w:pPr>
              <w:pStyle w:val="NoSpacing"/>
              <w:rPr>
                <w:rFonts w:asciiTheme="minorHAnsi" w:hAnsiTheme="minorHAnsi" w:cstheme="minorHAnsi"/>
                <w:b/>
                <w:sz w:val="22"/>
                <w:szCs w:val="22"/>
              </w:rPr>
            </w:pPr>
          </w:p>
          <w:p w:rsidR="00386A1A" w:rsidRPr="009A5144" w:rsidRDefault="00386A1A" w:rsidP="00770715">
            <w:pPr>
              <w:pStyle w:val="NoSpacing"/>
              <w:rPr>
                <w:rFonts w:asciiTheme="minorHAnsi" w:hAnsiTheme="minorHAnsi" w:cstheme="minorHAnsi"/>
                <w:b/>
                <w:sz w:val="22"/>
                <w:szCs w:val="22"/>
              </w:rPr>
            </w:pPr>
            <w:r w:rsidRPr="009A5144">
              <w:rPr>
                <w:rFonts w:asciiTheme="minorHAnsi" w:hAnsiTheme="minorHAnsi" w:cstheme="minorHAnsi"/>
                <w:b/>
                <w:sz w:val="22"/>
                <w:szCs w:val="22"/>
              </w:rPr>
              <w:t>Qualifications</w:t>
            </w:r>
          </w:p>
          <w:p w:rsidR="00386A1A" w:rsidRPr="009A5144" w:rsidRDefault="00386A1A" w:rsidP="00770715">
            <w:pPr>
              <w:pStyle w:val="NoSpacing"/>
              <w:rPr>
                <w:rFonts w:asciiTheme="minorHAnsi" w:hAnsiTheme="minorHAnsi" w:cstheme="minorHAnsi"/>
                <w:b/>
                <w:sz w:val="22"/>
                <w:szCs w:val="22"/>
              </w:rPr>
            </w:pPr>
          </w:p>
        </w:tc>
        <w:tc>
          <w:tcPr>
            <w:tcW w:w="5760" w:type="dxa"/>
          </w:tcPr>
          <w:p w:rsidR="00386A1A" w:rsidRPr="009A5144" w:rsidRDefault="00386A1A" w:rsidP="00770715">
            <w:pPr>
              <w:pStyle w:val="NoSpacing"/>
              <w:rPr>
                <w:rFonts w:asciiTheme="minorHAnsi" w:hAnsiTheme="minorHAnsi" w:cstheme="minorHAnsi"/>
                <w:sz w:val="22"/>
                <w:szCs w:val="22"/>
              </w:rPr>
            </w:pPr>
          </w:p>
          <w:p w:rsidR="00386A1A" w:rsidRPr="009A5144" w:rsidRDefault="006C360F" w:rsidP="00386A1A">
            <w:pPr>
              <w:pStyle w:val="NoSpacing"/>
              <w:numPr>
                <w:ilvl w:val="0"/>
                <w:numId w:val="23"/>
              </w:numPr>
              <w:ind w:left="336"/>
              <w:rPr>
                <w:rFonts w:asciiTheme="minorHAnsi" w:hAnsiTheme="minorHAnsi" w:cstheme="minorHAnsi"/>
                <w:sz w:val="22"/>
                <w:szCs w:val="22"/>
              </w:rPr>
            </w:pPr>
            <w:r>
              <w:rPr>
                <w:rFonts w:asciiTheme="minorHAnsi" w:hAnsiTheme="minorHAnsi" w:cstheme="minorHAnsi"/>
                <w:sz w:val="22"/>
                <w:szCs w:val="22"/>
              </w:rPr>
              <w:t xml:space="preserve">Educated to good level with qualifications / </w:t>
            </w:r>
            <w:r w:rsidR="00F657CC">
              <w:rPr>
                <w:rFonts w:asciiTheme="minorHAnsi" w:hAnsiTheme="minorHAnsi" w:cstheme="minorHAnsi"/>
                <w:sz w:val="22"/>
                <w:szCs w:val="22"/>
              </w:rPr>
              <w:t xml:space="preserve">5 </w:t>
            </w:r>
            <w:r>
              <w:rPr>
                <w:rFonts w:asciiTheme="minorHAnsi" w:hAnsiTheme="minorHAnsi" w:cstheme="minorHAnsi"/>
                <w:sz w:val="22"/>
                <w:szCs w:val="22"/>
              </w:rPr>
              <w:t xml:space="preserve">or more </w:t>
            </w:r>
            <w:r w:rsidR="00F657CC">
              <w:rPr>
                <w:rFonts w:asciiTheme="minorHAnsi" w:hAnsiTheme="minorHAnsi" w:cstheme="minorHAnsi"/>
                <w:sz w:val="22"/>
                <w:szCs w:val="22"/>
              </w:rPr>
              <w:t>GCSEs</w:t>
            </w:r>
          </w:p>
          <w:p w:rsidR="00386A1A" w:rsidRPr="009A5144" w:rsidRDefault="00386A1A" w:rsidP="006C360F">
            <w:pPr>
              <w:pStyle w:val="NoSpacing"/>
              <w:rPr>
                <w:rFonts w:asciiTheme="minorHAnsi" w:hAnsiTheme="minorHAnsi" w:cstheme="minorHAnsi"/>
                <w:sz w:val="22"/>
                <w:szCs w:val="22"/>
              </w:rPr>
            </w:pPr>
          </w:p>
        </w:tc>
        <w:tc>
          <w:tcPr>
            <w:tcW w:w="4140" w:type="dxa"/>
          </w:tcPr>
          <w:p w:rsidR="00F657CC" w:rsidRDefault="00F657CC" w:rsidP="00770715">
            <w:pPr>
              <w:pStyle w:val="NoSpacing"/>
              <w:rPr>
                <w:rFonts w:asciiTheme="minorHAnsi" w:hAnsiTheme="minorHAnsi" w:cstheme="minorHAnsi"/>
                <w:sz w:val="22"/>
                <w:szCs w:val="22"/>
              </w:rPr>
            </w:pPr>
          </w:p>
          <w:p w:rsidR="00386A1A" w:rsidRDefault="00386A1A" w:rsidP="006C360F">
            <w:pPr>
              <w:pStyle w:val="NoSpacing"/>
              <w:numPr>
                <w:ilvl w:val="0"/>
                <w:numId w:val="23"/>
              </w:numPr>
              <w:rPr>
                <w:rFonts w:asciiTheme="minorHAnsi" w:hAnsiTheme="minorHAnsi" w:cstheme="minorHAnsi"/>
                <w:sz w:val="22"/>
                <w:szCs w:val="22"/>
              </w:rPr>
            </w:pPr>
            <w:r w:rsidRPr="009A5144">
              <w:rPr>
                <w:rFonts w:asciiTheme="minorHAnsi" w:hAnsiTheme="minorHAnsi" w:cstheme="minorHAnsi"/>
                <w:sz w:val="22"/>
                <w:szCs w:val="22"/>
              </w:rPr>
              <w:t>A</w:t>
            </w:r>
            <w:r w:rsidR="00F657CC">
              <w:rPr>
                <w:rFonts w:asciiTheme="minorHAnsi" w:hAnsiTheme="minorHAnsi" w:cstheme="minorHAnsi"/>
                <w:sz w:val="22"/>
                <w:szCs w:val="22"/>
              </w:rPr>
              <w:t xml:space="preserve"> level or equivalent </w:t>
            </w:r>
            <w:r w:rsidRPr="009A5144">
              <w:rPr>
                <w:rFonts w:asciiTheme="minorHAnsi" w:hAnsiTheme="minorHAnsi" w:cstheme="minorHAnsi"/>
                <w:sz w:val="22"/>
                <w:szCs w:val="22"/>
              </w:rPr>
              <w:t>qualification</w:t>
            </w:r>
            <w:r w:rsidR="00F657CC">
              <w:rPr>
                <w:rFonts w:asciiTheme="minorHAnsi" w:hAnsiTheme="minorHAnsi" w:cstheme="minorHAnsi"/>
                <w:sz w:val="22"/>
                <w:szCs w:val="22"/>
              </w:rPr>
              <w:t>s</w:t>
            </w:r>
            <w:r w:rsidRPr="009A5144">
              <w:rPr>
                <w:rFonts w:asciiTheme="minorHAnsi" w:hAnsiTheme="minorHAnsi" w:cstheme="minorHAnsi"/>
                <w:sz w:val="22"/>
                <w:szCs w:val="22"/>
              </w:rPr>
              <w:t xml:space="preserve"> </w:t>
            </w:r>
          </w:p>
          <w:p w:rsidR="007256F2" w:rsidRPr="009A5144" w:rsidRDefault="007256F2" w:rsidP="006C360F">
            <w:pPr>
              <w:pStyle w:val="NoSpacing"/>
              <w:numPr>
                <w:ilvl w:val="0"/>
                <w:numId w:val="23"/>
              </w:numPr>
              <w:rPr>
                <w:rFonts w:asciiTheme="minorHAnsi" w:hAnsiTheme="minorHAnsi" w:cstheme="minorHAnsi"/>
                <w:sz w:val="22"/>
                <w:szCs w:val="22"/>
              </w:rPr>
            </w:pPr>
            <w:r>
              <w:rPr>
                <w:rFonts w:asciiTheme="minorHAnsi" w:hAnsiTheme="minorHAnsi" w:cstheme="minorHAnsi"/>
                <w:sz w:val="22"/>
                <w:szCs w:val="22"/>
              </w:rPr>
              <w:t xml:space="preserve">A health, lifestyle coach qualification </w:t>
            </w:r>
          </w:p>
          <w:p w:rsidR="00386A1A" w:rsidRPr="009A5144" w:rsidRDefault="00386A1A" w:rsidP="00770715">
            <w:pPr>
              <w:pStyle w:val="NoSpacing"/>
              <w:rPr>
                <w:rFonts w:asciiTheme="minorHAnsi" w:hAnsiTheme="minorHAnsi" w:cstheme="minorHAnsi"/>
                <w:sz w:val="22"/>
                <w:szCs w:val="22"/>
              </w:rPr>
            </w:pPr>
          </w:p>
          <w:p w:rsidR="00386A1A" w:rsidRPr="009A5144" w:rsidRDefault="00386A1A" w:rsidP="00770715">
            <w:pPr>
              <w:pStyle w:val="NoSpacing"/>
              <w:rPr>
                <w:rFonts w:asciiTheme="minorHAnsi" w:hAnsiTheme="minorHAnsi" w:cstheme="minorHAnsi"/>
                <w:sz w:val="22"/>
                <w:szCs w:val="22"/>
              </w:rPr>
            </w:pPr>
          </w:p>
        </w:tc>
        <w:tc>
          <w:tcPr>
            <w:tcW w:w="1980" w:type="dxa"/>
          </w:tcPr>
          <w:p w:rsidR="00386A1A" w:rsidRPr="009A5144" w:rsidRDefault="00386A1A" w:rsidP="00770715">
            <w:pPr>
              <w:pStyle w:val="NoSpacing"/>
              <w:rPr>
                <w:rFonts w:asciiTheme="minorHAnsi" w:hAnsiTheme="minorHAnsi" w:cstheme="minorHAnsi"/>
                <w:sz w:val="22"/>
                <w:szCs w:val="22"/>
              </w:rPr>
            </w:pPr>
          </w:p>
          <w:p w:rsidR="00386A1A" w:rsidRPr="009A5144" w:rsidRDefault="00386A1A" w:rsidP="00770715">
            <w:pPr>
              <w:pStyle w:val="NoSpacing"/>
              <w:rPr>
                <w:rFonts w:asciiTheme="minorHAnsi" w:hAnsiTheme="minorHAnsi" w:cstheme="minorHAnsi"/>
                <w:sz w:val="22"/>
                <w:szCs w:val="22"/>
              </w:rPr>
            </w:pPr>
            <w:r w:rsidRPr="009A5144">
              <w:rPr>
                <w:rFonts w:asciiTheme="minorHAnsi" w:hAnsiTheme="minorHAnsi" w:cstheme="minorHAnsi"/>
                <w:sz w:val="22"/>
                <w:szCs w:val="22"/>
              </w:rPr>
              <w:t>Application Form</w:t>
            </w:r>
          </w:p>
        </w:tc>
      </w:tr>
      <w:tr w:rsidR="00386A1A" w:rsidRPr="009A5144" w:rsidTr="00770715">
        <w:tc>
          <w:tcPr>
            <w:tcW w:w="2358" w:type="dxa"/>
          </w:tcPr>
          <w:p w:rsidR="00386A1A" w:rsidRDefault="00386A1A" w:rsidP="00770715">
            <w:pPr>
              <w:pStyle w:val="NoSpacing"/>
              <w:rPr>
                <w:rFonts w:asciiTheme="minorHAnsi" w:hAnsiTheme="minorHAnsi" w:cstheme="minorHAnsi"/>
                <w:sz w:val="22"/>
                <w:szCs w:val="22"/>
              </w:rPr>
            </w:pPr>
          </w:p>
          <w:p w:rsidR="00386A1A" w:rsidRPr="006C360F" w:rsidRDefault="00386A1A" w:rsidP="00770715">
            <w:pPr>
              <w:pStyle w:val="NoSpacing"/>
              <w:rPr>
                <w:rFonts w:asciiTheme="minorHAnsi" w:hAnsiTheme="minorHAnsi" w:cstheme="minorHAnsi"/>
                <w:b/>
                <w:sz w:val="22"/>
                <w:szCs w:val="22"/>
              </w:rPr>
            </w:pPr>
            <w:r w:rsidRPr="006C360F">
              <w:rPr>
                <w:rFonts w:asciiTheme="minorHAnsi" w:hAnsiTheme="minorHAnsi" w:cstheme="minorHAnsi"/>
                <w:b/>
                <w:sz w:val="22"/>
                <w:szCs w:val="22"/>
              </w:rPr>
              <w:t>Specialist Knowledge/ Experience</w:t>
            </w:r>
          </w:p>
          <w:p w:rsidR="00386A1A" w:rsidRPr="009A5144" w:rsidRDefault="00386A1A" w:rsidP="00770715">
            <w:pPr>
              <w:pStyle w:val="NoSpacing"/>
              <w:rPr>
                <w:rFonts w:asciiTheme="minorHAnsi" w:hAnsiTheme="minorHAnsi" w:cstheme="minorHAnsi"/>
                <w:b/>
                <w:sz w:val="22"/>
                <w:szCs w:val="22"/>
              </w:rPr>
            </w:pPr>
          </w:p>
        </w:tc>
        <w:tc>
          <w:tcPr>
            <w:tcW w:w="5760" w:type="dxa"/>
          </w:tcPr>
          <w:p w:rsidR="00386A1A" w:rsidRDefault="00386A1A" w:rsidP="00770715">
            <w:pPr>
              <w:pStyle w:val="NoSpacing"/>
              <w:ind w:left="336"/>
              <w:rPr>
                <w:rFonts w:asciiTheme="minorHAnsi" w:hAnsiTheme="minorHAnsi" w:cstheme="minorHAnsi"/>
                <w:sz w:val="22"/>
                <w:szCs w:val="22"/>
              </w:rPr>
            </w:pPr>
          </w:p>
          <w:p w:rsidR="006C360F" w:rsidRPr="007256F2" w:rsidRDefault="007256F2" w:rsidP="007256F2">
            <w:pPr>
              <w:pStyle w:val="NoSpacing"/>
              <w:numPr>
                <w:ilvl w:val="0"/>
                <w:numId w:val="21"/>
              </w:numPr>
              <w:rPr>
                <w:rFonts w:asciiTheme="minorHAnsi" w:hAnsiTheme="minorHAnsi" w:cstheme="minorHAnsi"/>
                <w:sz w:val="22"/>
                <w:szCs w:val="22"/>
              </w:rPr>
            </w:pPr>
            <w:r>
              <w:rPr>
                <w:rFonts w:asciiTheme="minorHAnsi" w:hAnsiTheme="minorHAnsi" w:cstheme="minorHAnsi"/>
                <w:sz w:val="22"/>
                <w:szCs w:val="22"/>
              </w:rPr>
              <w:t>E</w:t>
            </w:r>
            <w:r w:rsidR="006C360F">
              <w:rPr>
                <w:rFonts w:asciiTheme="minorHAnsi" w:hAnsiTheme="minorHAnsi" w:cstheme="minorHAnsi"/>
                <w:sz w:val="22"/>
                <w:szCs w:val="22"/>
              </w:rPr>
              <w:t xml:space="preserve">xperience </w:t>
            </w:r>
            <w:r>
              <w:rPr>
                <w:rFonts w:asciiTheme="minorHAnsi" w:hAnsiTheme="minorHAnsi" w:cstheme="minorHAnsi"/>
                <w:sz w:val="22"/>
                <w:szCs w:val="22"/>
              </w:rPr>
              <w:t>of engaging and working with vulnerable communities around health and wellbeing</w:t>
            </w:r>
          </w:p>
        </w:tc>
        <w:tc>
          <w:tcPr>
            <w:tcW w:w="4140" w:type="dxa"/>
          </w:tcPr>
          <w:p w:rsidR="00386A1A" w:rsidRDefault="00386A1A" w:rsidP="00770715">
            <w:pPr>
              <w:pStyle w:val="NoSpacing"/>
              <w:ind w:left="336"/>
              <w:rPr>
                <w:rFonts w:asciiTheme="minorHAnsi" w:hAnsiTheme="minorHAnsi" w:cstheme="minorHAnsi"/>
                <w:sz w:val="22"/>
                <w:szCs w:val="22"/>
              </w:rPr>
            </w:pPr>
          </w:p>
          <w:p w:rsidR="00FF591C" w:rsidRDefault="007256F2" w:rsidP="00B43336">
            <w:pPr>
              <w:pStyle w:val="NoSpacing"/>
              <w:numPr>
                <w:ilvl w:val="0"/>
                <w:numId w:val="21"/>
              </w:numPr>
              <w:ind w:left="336"/>
              <w:rPr>
                <w:rFonts w:asciiTheme="minorHAnsi" w:hAnsiTheme="minorHAnsi" w:cstheme="minorHAnsi"/>
                <w:sz w:val="22"/>
                <w:szCs w:val="22"/>
              </w:rPr>
            </w:pPr>
            <w:r>
              <w:rPr>
                <w:rFonts w:asciiTheme="minorHAnsi" w:hAnsiTheme="minorHAnsi" w:cstheme="minorHAnsi"/>
                <w:sz w:val="22"/>
                <w:szCs w:val="22"/>
              </w:rPr>
              <w:t>Experience of delivering health and wellbeing support to individuals on a one to one and group basis.</w:t>
            </w:r>
          </w:p>
          <w:p w:rsidR="007256F2" w:rsidRPr="00FF591C" w:rsidRDefault="007256F2" w:rsidP="00B43336">
            <w:pPr>
              <w:pStyle w:val="NoSpacing"/>
              <w:numPr>
                <w:ilvl w:val="0"/>
                <w:numId w:val="21"/>
              </w:numPr>
              <w:ind w:left="336"/>
              <w:rPr>
                <w:rFonts w:asciiTheme="minorHAnsi" w:hAnsiTheme="minorHAnsi" w:cstheme="minorHAnsi"/>
                <w:sz w:val="22"/>
                <w:szCs w:val="22"/>
              </w:rPr>
            </w:pPr>
            <w:r>
              <w:rPr>
                <w:rFonts w:asciiTheme="minorHAnsi" w:hAnsiTheme="minorHAnsi" w:cstheme="minorHAnsi"/>
                <w:sz w:val="22"/>
                <w:szCs w:val="22"/>
              </w:rPr>
              <w:t xml:space="preserve">Basic </w:t>
            </w:r>
            <w:r w:rsidR="0018617C">
              <w:rPr>
                <w:rFonts w:asciiTheme="minorHAnsi" w:hAnsiTheme="minorHAnsi" w:cstheme="minorHAnsi"/>
                <w:sz w:val="22"/>
                <w:szCs w:val="22"/>
              </w:rPr>
              <w:t xml:space="preserve">Nutritional and Physical health </w:t>
            </w:r>
            <w:bookmarkStart w:id="0" w:name="_GoBack"/>
            <w:bookmarkEnd w:id="0"/>
            <w:r>
              <w:rPr>
                <w:rFonts w:asciiTheme="minorHAnsi" w:hAnsiTheme="minorHAnsi" w:cstheme="minorHAnsi"/>
                <w:sz w:val="22"/>
                <w:szCs w:val="22"/>
              </w:rPr>
              <w:t>knowledge</w:t>
            </w:r>
          </w:p>
        </w:tc>
        <w:tc>
          <w:tcPr>
            <w:tcW w:w="1980" w:type="dxa"/>
          </w:tcPr>
          <w:p w:rsidR="00386A1A" w:rsidRPr="009A5144" w:rsidRDefault="00386A1A" w:rsidP="00770715">
            <w:pPr>
              <w:pStyle w:val="NoSpacing"/>
              <w:rPr>
                <w:rFonts w:asciiTheme="minorHAnsi" w:hAnsiTheme="minorHAnsi" w:cstheme="minorHAnsi"/>
                <w:sz w:val="22"/>
                <w:szCs w:val="22"/>
              </w:rPr>
            </w:pPr>
          </w:p>
          <w:p w:rsidR="00386A1A" w:rsidRPr="009A5144" w:rsidRDefault="00386A1A" w:rsidP="00770715">
            <w:pPr>
              <w:pStyle w:val="NoSpacing"/>
              <w:rPr>
                <w:rFonts w:asciiTheme="minorHAnsi" w:hAnsiTheme="minorHAnsi" w:cstheme="minorHAnsi"/>
                <w:sz w:val="22"/>
                <w:szCs w:val="22"/>
              </w:rPr>
            </w:pPr>
            <w:r w:rsidRPr="009A5144">
              <w:rPr>
                <w:rFonts w:asciiTheme="minorHAnsi" w:hAnsiTheme="minorHAnsi" w:cstheme="minorHAnsi"/>
                <w:sz w:val="22"/>
                <w:szCs w:val="22"/>
              </w:rPr>
              <w:t>Application Form  Interview</w:t>
            </w:r>
            <w:r>
              <w:rPr>
                <w:rFonts w:asciiTheme="minorHAnsi" w:hAnsiTheme="minorHAnsi" w:cstheme="minorHAnsi"/>
                <w:sz w:val="22"/>
                <w:szCs w:val="22"/>
              </w:rPr>
              <w:t xml:space="preserve"> / Presentation</w:t>
            </w:r>
          </w:p>
        </w:tc>
      </w:tr>
      <w:tr w:rsidR="00386A1A" w:rsidRPr="009A5144" w:rsidTr="00770715">
        <w:tc>
          <w:tcPr>
            <w:tcW w:w="2358" w:type="dxa"/>
          </w:tcPr>
          <w:p w:rsidR="00386A1A" w:rsidRPr="009A5144" w:rsidRDefault="00386A1A" w:rsidP="00770715">
            <w:pPr>
              <w:pStyle w:val="NoSpacing"/>
              <w:rPr>
                <w:rFonts w:asciiTheme="minorHAnsi" w:hAnsiTheme="minorHAnsi" w:cstheme="minorHAnsi"/>
                <w:b/>
                <w:sz w:val="22"/>
                <w:szCs w:val="22"/>
              </w:rPr>
            </w:pPr>
          </w:p>
          <w:p w:rsidR="00386A1A" w:rsidRPr="009A5144" w:rsidRDefault="00386A1A" w:rsidP="00770715">
            <w:pPr>
              <w:pStyle w:val="NoSpacing"/>
              <w:rPr>
                <w:rFonts w:asciiTheme="minorHAnsi" w:hAnsiTheme="minorHAnsi" w:cstheme="minorHAnsi"/>
                <w:b/>
                <w:sz w:val="22"/>
                <w:szCs w:val="22"/>
              </w:rPr>
            </w:pPr>
            <w:r w:rsidRPr="009A5144">
              <w:rPr>
                <w:rFonts w:asciiTheme="minorHAnsi" w:hAnsiTheme="minorHAnsi" w:cstheme="minorHAnsi"/>
                <w:b/>
                <w:sz w:val="22"/>
                <w:szCs w:val="22"/>
              </w:rPr>
              <w:t>Practical &amp; Intellectual Skills</w:t>
            </w:r>
          </w:p>
          <w:p w:rsidR="00386A1A" w:rsidRPr="009A5144" w:rsidRDefault="00386A1A" w:rsidP="00770715">
            <w:pPr>
              <w:pStyle w:val="NoSpacing"/>
              <w:rPr>
                <w:rFonts w:asciiTheme="minorHAnsi" w:hAnsiTheme="minorHAnsi" w:cstheme="minorHAnsi"/>
                <w:b/>
                <w:sz w:val="22"/>
                <w:szCs w:val="22"/>
              </w:rPr>
            </w:pPr>
          </w:p>
        </w:tc>
        <w:tc>
          <w:tcPr>
            <w:tcW w:w="5760" w:type="dxa"/>
          </w:tcPr>
          <w:p w:rsidR="00386A1A" w:rsidRPr="009A5144" w:rsidRDefault="00386A1A" w:rsidP="00770715">
            <w:pPr>
              <w:pStyle w:val="NoSpacing"/>
              <w:rPr>
                <w:rFonts w:asciiTheme="minorHAnsi" w:hAnsiTheme="minorHAnsi" w:cstheme="minorHAnsi"/>
                <w:sz w:val="22"/>
                <w:szCs w:val="22"/>
                <w:u w:val="single"/>
              </w:rPr>
            </w:pPr>
            <w:r w:rsidRPr="009A5144">
              <w:rPr>
                <w:rFonts w:asciiTheme="minorHAnsi" w:hAnsiTheme="minorHAnsi" w:cstheme="minorHAnsi"/>
                <w:sz w:val="22"/>
                <w:szCs w:val="22"/>
                <w:u w:val="single"/>
              </w:rPr>
              <w:t xml:space="preserve"> </w:t>
            </w:r>
          </w:p>
          <w:p w:rsidR="00FF591C" w:rsidRDefault="00FF591C" w:rsidP="00FF591C">
            <w:pPr>
              <w:pStyle w:val="NoSpacing"/>
              <w:numPr>
                <w:ilvl w:val="0"/>
                <w:numId w:val="21"/>
              </w:numPr>
              <w:rPr>
                <w:rFonts w:asciiTheme="minorHAnsi" w:hAnsiTheme="minorHAnsi" w:cstheme="minorHAnsi"/>
                <w:sz w:val="22"/>
                <w:szCs w:val="22"/>
              </w:rPr>
            </w:pPr>
            <w:r w:rsidRPr="00FF591C">
              <w:rPr>
                <w:rFonts w:asciiTheme="minorHAnsi" w:hAnsiTheme="minorHAnsi" w:cstheme="minorHAnsi"/>
                <w:sz w:val="22"/>
                <w:szCs w:val="22"/>
              </w:rPr>
              <w:t xml:space="preserve">The ability to communicate well with a range of people both inside and outside the organisation. </w:t>
            </w:r>
          </w:p>
          <w:p w:rsidR="00FF591C" w:rsidRPr="006C360F" w:rsidRDefault="007256F2" w:rsidP="00FF591C">
            <w:pPr>
              <w:pStyle w:val="NoSpacing"/>
              <w:numPr>
                <w:ilvl w:val="0"/>
                <w:numId w:val="21"/>
              </w:numPr>
              <w:rPr>
                <w:rFonts w:asciiTheme="minorHAnsi" w:hAnsiTheme="minorHAnsi" w:cstheme="minorHAnsi"/>
                <w:sz w:val="22"/>
                <w:szCs w:val="22"/>
              </w:rPr>
            </w:pPr>
            <w:r>
              <w:rPr>
                <w:rFonts w:asciiTheme="minorHAnsi" w:hAnsiTheme="minorHAnsi" w:cstheme="minorHAnsi"/>
                <w:sz w:val="22"/>
                <w:szCs w:val="22"/>
              </w:rPr>
              <w:t xml:space="preserve">Good </w:t>
            </w:r>
            <w:r w:rsidR="00FF591C" w:rsidRPr="00FF591C">
              <w:rPr>
                <w:rFonts w:asciiTheme="minorHAnsi" w:hAnsiTheme="minorHAnsi" w:cstheme="minorHAnsi"/>
                <w:sz w:val="22"/>
                <w:szCs w:val="22"/>
              </w:rPr>
              <w:t>organisational skills including effective time management and multi-tasking.</w:t>
            </w:r>
          </w:p>
          <w:p w:rsidR="006C360F" w:rsidRPr="00FF591C" w:rsidRDefault="00FF591C" w:rsidP="00FF591C">
            <w:pPr>
              <w:pStyle w:val="NoSpacing"/>
              <w:numPr>
                <w:ilvl w:val="0"/>
                <w:numId w:val="24"/>
              </w:numPr>
              <w:ind w:left="336"/>
              <w:rPr>
                <w:rFonts w:asciiTheme="minorHAnsi" w:hAnsiTheme="minorHAnsi" w:cstheme="minorHAnsi"/>
                <w:sz w:val="22"/>
                <w:szCs w:val="22"/>
              </w:rPr>
            </w:pPr>
            <w:r w:rsidRPr="00FF591C">
              <w:rPr>
                <w:rFonts w:asciiTheme="minorHAnsi" w:hAnsiTheme="minorHAnsi" w:cstheme="minorHAnsi"/>
                <w:sz w:val="22"/>
                <w:szCs w:val="22"/>
              </w:rPr>
              <w:t>Ability to deal with sensitive information with professionalism and maintain confidentiality at all times.</w:t>
            </w:r>
          </w:p>
          <w:p w:rsidR="00386A1A" w:rsidRPr="009A5144" w:rsidRDefault="00386A1A" w:rsidP="00386A1A">
            <w:pPr>
              <w:pStyle w:val="NoSpacing"/>
              <w:numPr>
                <w:ilvl w:val="0"/>
                <w:numId w:val="24"/>
              </w:numPr>
              <w:ind w:left="336"/>
              <w:rPr>
                <w:rFonts w:asciiTheme="minorHAnsi" w:hAnsiTheme="minorHAnsi" w:cstheme="minorHAnsi"/>
                <w:sz w:val="22"/>
                <w:szCs w:val="22"/>
              </w:rPr>
            </w:pPr>
            <w:r w:rsidRPr="009A5144">
              <w:rPr>
                <w:rFonts w:asciiTheme="minorHAnsi" w:hAnsiTheme="minorHAnsi" w:cstheme="minorHAnsi"/>
                <w:sz w:val="22"/>
                <w:szCs w:val="22"/>
              </w:rPr>
              <w:t>Communication, presentation and influencing skills</w:t>
            </w:r>
          </w:p>
          <w:p w:rsidR="00386A1A" w:rsidRPr="009A5144" w:rsidRDefault="00386A1A" w:rsidP="00386A1A">
            <w:pPr>
              <w:pStyle w:val="NoSpacing"/>
              <w:numPr>
                <w:ilvl w:val="0"/>
                <w:numId w:val="24"/>
              </w:numPr>
              <w:ind w:left="336"/>
              <w:rPr>
                <w:rFonts w:asciiTheme="minorHAnsi" w:hAnsiTheme="minorHAnsi" w:cstheme="minorHAnsi"/>
                <w:sz w:val="22"/>
                <w:szCs w:val="22"/>
              </w:rPr>
            </w:pPr>
            <w:r w:rsidRPr="009A5144">
              <w:rPr>
                <w:rFonts w:asciiTheme="minorHAnsi" w:hAnsiTheme="minorHAnsi" w:cstheme="minorHAnsi"/>
                <w:sz w:val="22"/>
                <w:szCs w:val="22"/>
              </w:rPr>
              <w:t>Report writing</w:t>
            </w:r>
          </w:p>
          <w:p w:rsidR="00386A1A" w:rsidRPr="009A5144" w:rsidRDefault="00386A1A" w:rsidP="00386A1A">
            <w:pPr>
              <w:pStyle w:val="NoSpacing"/>
              <w:numPr>
                <w:ilvl w:val="0"/>
                <w:numId w:val="24"/>
              </w:numPr>
              <w:ind w:left="336"/>
              <w:rPr>
                <w:rFonts w:asciiTheme="minorHAnsi" w:hAnsiTheme="minorHAnsi" w:cstheme="minorHAnsi"/>
                <w:sz w:val="22"/>
                <w:szCs w:val="22"/>
              </w:rPr>
            </w:pPr>
            <w:r w:rsidRPr="009A5144">
              <w:rPr>
                <w:rFonts w:asciiTheme="minorHAnsi" w:hAnsiTheme="minorHAnsi" w:cstheme="minorHAnsi"/>
                <w:sz w:val="22"/>
                <w:szCs w:val="22"/>
              </w:rPr>
              <w:t>Problem solving skills</w:t>
            </w:r>
          </w:p>
          <w:p w:rsidR="00386A1A" w:rsidRPr="009A5144" w:rsidRDefault="00386A1A" w:rsidP="00386A1A">
            <w:pPr>
              <w:pStyle w:val="NoSpacing"/>
              <w:numPr>
                <w:ilvl w:val="0"/>
                <w:numId w:val="24"/>
              </w:numPr>
              <w:ind w:left="336"/>
              <w:rPr>
                <w:rFonts w:asciiTheme="minorHAnsi" w:hAnsiTheme="minorHAnsi" w:cstheme="minorHAnsi"/>
                <w:sz w:val="22"/>
                <w:szCs w:val="22"/>
              </w:rPr>
            </w:pPr>
            <w:r w:rsidRPr="009A5144">
              <w:rPr>
                <w:rFonts w:asciiTheme="minorHAnsi" w:hAnsiTheme="minorHAnsi" w:cstheme="minorHAnsi"/>
                <w:sz w:val="22"/>
                <w:szCs w:val="22"/>
              </w:rPr>
              <w:t>Computer literate including word processing</w:t>
            </w:r>
          </w:p>
          <w:p w:rsidR="00386A1A" w:rsidRPr="009A5144" w:rsidRDefault="00386A1A" w:rsidP="00386A1A">
            <w:pPr>
              <w:pStyle w:val="NoSpacing"/>
              <w:numPr>
                <w:ilvl w:val="0"/>
                <w:numId w:val="24"/>
              </w:numPr>
              <w:ind w:left="336"/>
              <w:rPr>
                <w:rFonts w:asciiTheme="minorHAnsi" w:hAnsiTheme="minorHAnsi" w:cstheme="minorHAnsi"/>
                <w:sz w:val="22"/>
                <w:szCs w:val="22"/>
              </w:rPr>
            </w:pPr>
            <w:r w:rsidRPr="009A5144">
              <w:rPr>
                <w:rFonts w:asciiTheme="minorHAnsi" w:hAnsiTheme="minorHAnsi" w:cstheme="minorHAnsi"/>
                <w:sz w:val="22"/>
                <w:szCs w:val="22"/>
              </w:rPr>
              <w:t>Ability to work on own initiative</w:t>
            </w:r>
          </w:p>
          <w:p w:rsidR="00386A1A" w:rsidRPr="009A5144" w:rsidRDefault="00386A1A" w:rsidP="00770715">
            <w:pPr>
              <w:pStyle w:val="NoSpacing"/>
              <w:rPr>
                <w:rFonts w:asciiTheme="minorHAnsi" w:hAnsiTheme="minorHAnsi" w:cstheme="minorHAnsi"/>
                <w:sz w:val="22"/>
                <w:szCs w:val="22"/>
              </w:rPr>
            </w:pPr>
          </w:p>
        </w:tc>
        <w:tc>
          <w:tcPr>
            <w:tcW w:w="4140" w:type="dxa"/>
          </w:tcPr>
          <w:p w:rsidR="00386A1A" w:rsidRPr="009A5144" w:rsidRDefault="00386A1A" w:rsidP="00770715">
            <w:pPr>
              <w:pStyle w:val="NoSpacing"/>
              <w:rPr>
                <w:rFonts w:asciiTheme="minorHAnsi" w:hAnsiTheme="minorHAnsi" w:cstheme="minorHAnsi"/>
                <w:sz w:val="22"/>
                <w:szCs w:val="22"/>
              </w:rPr>
            </w:pPr>
          </w:p>
          <w:p w:rsidR="00386A1A" w:rsidRPr="009A5144" w:rsidRDefault="007256F2" w:rsidP="007256F2">
            <w:pPr>
              <w:pStyle w:val="NoSpacing"/>
              <w:numPr>
                <w:ilvl w:val="0"/>
                <w:numId w:val="24"/>
              </w:numPr>
              <w:ind w:left="336"/>
              <w:rPr>
                <w:rFonts w:asciiTheme="minorHAnsi" w:hAnsiTheme="minorHAnsi" w:cstheme="minorHAnsi"/>
                <w:sz w:val="22"/>
                <w:szCs w:val="22"/>
              </w:rPr>
            </w:pPr>
            <w:r>
              <w:rPr>
                <w:rFonts w:asciiTheme="minorHAnsi" w:hAnsiTheme="minorHAnsi" w:cstheme="minorHAnsi"/>
                <w:sz w:val="22"/>
                <w:szCs w:val="22"/>
              </w:rPr>
              <w:t xml:space="preserve">Understanding of </w:t>
            </w:r>
            <w:proofErr w:type="spellStart"/>
            <w:r>
              <w:rPr>
                <w:rFonts w:asciiTheme="minorHAnsi" w:hAnsiTheme="minorHAnsi" w:cstheme="minorHAnsi"/>
                <w:sz w:val="22"/>
                <w:szCs w:val="22"/>
              </w:rPr>
              <w:t>Systm</w:t>
            </w:r>
            <w:proofErr w:type="spellEnd"/>
            <w:r>
              <w:rPr>
                <w:rFonts w:asciiTheme="minorHAnsi" w:hAnsiTheme="minorHAnsi" w:cstheme="minorHAnsi"/>
                <w:sz w:val="22"/>
                <w:szCs w:val="22"/>
              </w:rPr>
              <w:t xml:space="preserve"> One, </w:t>
            </w:r>
            <w:proofErr w:type="spellStart"/>
            <w:r>
              <w:rPr>
                <w:rFonts w:asciiTheme="minorHAnsi" w:hAnsiTheme="minorHAnsi" w:cstheme="minorHAnsi"/>
                <w:sz w:val="22"/>
                <w:szCs w:val="22"/>
              </w:rPr>
              <w:t>MyMup</w:t>
            </w:r>
            <w:proofErr w:type="spellEnd"/>
            <w:r>
              <w:rPr>
                <w:rFonts w:asciiTheme="minorHAnsi" w:hAnsiTheme="minorHAnsi" w:cstheme="minorHAnsi"/>
                <w:sz w:val="22"/>
                <w:szCs w:val="22"/>
              </w:rPr>
              <w:t xml:space="preserve"> Digital, or similar systems.</w:t>
            </w:r>
          </w:p>
        </w:tc>
        <w:tc>
          <w:tcPr>
            <w:tcW w:w="1980" w:type="dxa"/>
          </w:tcPr>
          <w:p w:rsidR="00386A1A" w:rsidRDefault="00386A1A" w:rsidP="00770715">
            <w:pPr>
              <w:pStyle w:val="NoSpacing"/>
              <w:rPr>
                <w:rFonts w:asciiTheme="minorHAnsi" w:hAnsiTheme="minorHAnsi" w:cstheme="minorHAnsi"/>
                <w:sz w:val="22"/>
                <w:szCs w:val="22"/>
              </w:rPr>
            </w:pPr>
          </w:p>
          <w:p w:rsidR="00386A1A" w:rsidRPr="009A5144" w:rsidRDefault="00386A1A" w:rsidP="00770715">
            <w:pPr>
              <w:pStyle w:val="NoSpacing"/>
              <w:rPr>
                <w:rFonts w:asciiTheme="minorHAnsi" w:hAnsiTheme="minorHAnsi" w:cstheme="minorHAnsi"/>
                <w:sz w:val="22"/>
                <w:szCs w:val="22"/>
              </w:rPr>
            </w:pPr>
            <w:r w:rsidRPr="009A5144">
              <w:rPr>
                <w:rFonts w:asciiTheme="minorHAnsi" w:hAnsiTheme="minorHAnsi" w:cstheme="minorHAnsi"/>
                <w:sz w:val="22"/>
                <w:szCs w:val="22"/>
              </w:rPr>
              <w:t>Application Form  Interview</w:t>
            </w:r>
          </w:p>
        </w:tc>
      </w:tr>
      <w:tr w:rsidR="00386A1A" w:rsidRPr="009A5144" w:rsidTr="00770715">
        <w:tc>
          <w:tcPr>
            <w:tcW w:w="2358" w:type="dxa"/>
          </w:tcPr>
          <w:p w:rsidR="00386A1A" w:rsidRPr="009A5144" w:rsidRDefault="00386A1A" w:rsidP="00770715">
            <w:pPr>
              <w:pStyle w:val="NoSpacing"/>
              <w:rPr>
                <w:rFonts w:asciiTheme="minorHAnsi" w:hAnsiTheme="minorHAnsi" w:cstheme="minorHAnsi"/>
                <w:b/>
                <w:sz w:val="22"/>
                <w:szCs w:val="22"/>
              </w:rPr>
            </w:pPr>
          </w:p>
          <w:p w:rsidR="00386A1A" w:rsidRPr="009A5144" w:rsidRDefault="00386A1A" w:rsidP="00770715">
            <w:pPr>
              <w:pStyle w:val="NoSpacing"/>
              <w:rPr>
                <w:rFonts w:asciiTheme="minorHAnsi" w:hAnsiTheme="minorHAnsi" w:cstheme="minorHAnsi"/>
                <w:b/>
                <w:sz w:val="22"/>
                <w:szCs w:val="22"/>
              </w:rPr>
            </w:pPr>
            <w:r w:rsidRPr="009A5144">
              <w:rPr>
                <w:rFonts w:asciiTheme="minorHAnsi" w:hAnsiTheme="minorHAnsi" w:cstheme="minorHAnsi"/>
                <w:b/>
                <w:sz w:val="22"/>
                <w:szCs w:val="22"/>
              </w:rPr>
              <w:t>Disposition, Attitude, Judgement</w:t>
            </w:r>
          </w:p>
        </w:tc>
        <w:tc>
          <w:tcPr>
            <w:tcW w:w="5760" w:type="dxa"/>
          </w:tcPr>
          <w:p w:rsidR="00386A1A" w:rsidRPr="009A5144" w:rsidRDefault="00386A1A" w:rsidP="00770715">
            <w:pPr>
              <w:pStyle w:val="NoSpacing"/>
              <w:rPr>
                <w:rFonts w:asciiTheme="minorHAnsi" w:hAnsiTheme="minorHAnsi" w:cstheme="minorHAnsi"/>
                <w:sz w:val="22"/>
                <w:szCs w:val="22"/>
              </w:rPr>
            </w:pPr>
          </w:p>
          <w:p w:rsidR="00386A1A" w:rsidRPr="009A5144" w:rsidRDefault="00386A1A" w:rsidP="00386A1A">
            <w:pPr>
              <w:pStyle w:val="NoSpacing"/>
              <w:numPr>
                <w:ilvl w:val="0"/>
                <w:numId w:val="26"/>
              </w:numPr>
              <w:ind w:left="336"/>
              <w:rPr>
                <w:rFonts w:asciiTheme="minorHAnsi" w:hAnsiTheme="minorHAnsi" w:cstheme="minorHAnsi"/>
                <w:sz w:val="22"/>
                <w:szCs w:val="22"/>
              </w:rPr>
            </w:pPr>
            <w:r w:rsidRPr="009A5144">
              <w:rPr>
                <w:rFonts w:asciiTheme="minorHAnsi" w:hAnsiTheme="minorHAnsi" w:cstheme="minorHAnsi"/>
                <w:sz w:val="22"/>
                <w:szCs w:val="22"/>
              </w:rPr>
              <w:t>Willingness</w:t>
            </w:r>
            <w:r w:rsidR="00B43336">
              <w:rPr>
                <w:rFonts w:asciiTheme="minorHAnsi" w:hAnsiTheme="minorHAnsi" w:cstheme="minorHAnsi"/>
                <w:sz w:val="22"/>
                <w:szCs w:val="22"/>
              </w:rPr>
              <w:t xml:space="preserve"> to actively participate in</w:t>
            </w:r>
            <w:r w:rsidRPr="009A5144">
              <w:rPr>
                <w:rFonts w:asciiTheme="minorHAnsi" w:hAnsiTheme="minorHAnsi" w:cstheme="minorHAnsi"/>
                <w:sz w:val="22"/>
                <w:szCs w:val="22"/>
              </w:rPr>
              <w:t xml:space="preserve"> </w:t>
            </w:r>
            <w:r w:rsidR="007256F2">
              <w:rPr>
                <w:rFonts w:asciiTheme="minorHAnsi" w:hAnsiTheme="minorHAnsi" w:cstheme="minorHAnsi"/>
                <w:sz w:val="22"/>
                <w:szCs w:val="22"/>
              </w:rPr>
              <w:t xml:space="preserve">meetings </w:t>
            </w:r>
          </w:p>
          <w:p w:rsidR="00386A1A" w:rsidRPr="009A5144" w:rsidRDefault="00386A1A" w:rsidP="00386A1A">
            <w:pPr>
              <w:pStyle w:val="NoSpacing"/>
              <w:numPr>
                <w:ilvl w:val="0"/>
                <w:numId w:val="26"/>
              </w:numPr>
              <w:ind w:left="336"/>
              <w:rPr>
                <w:rFonts w:asciiTheme="minorHAnsi" w:hAnsiTheme="minorHAnsi" w:cstheme="minorHAnsi"/>
                <w:sz w:val="22"/>
                <w:szCs w:val="22"/>
              </w:rPr>
            </w:pPr>
            <w:r w:rsidRPr="009A5144">
              <w:rPr>
                <w:rFonts w:asciiTheme="minorHAnsi" w:hAnsiTheme="minorHAnsi" w:cstheme="minorHAnsi"/>
                <w:sz w:val="22"/>
                <w:szCs w:val="22"/>
              </w:rPr>
              <w:t>Have excellent communication skills – both oral and written</w:t>
            </w:r>
          </w:p>
          <w:p w:rsidR="00386A1A" w:rsidRPr="009A5144" w:rsidRDefault="00386A1A" w:rsidP="00386A1A">
            <w:pPr>
              <w:pStyle w:val="NoSpacing"/>
              <w:numPr>
                <w:ilvl w:val="0"/>
                <w:numId w:val="26"/>
              </w:numPr>
              <w:ind w:left="336"/>
              <w:rPr>
                <w:rFonts w:asciiTheme="minorHAnsi" w:hAnsiTheme="minorHAnsi" w:cstheme="minorHAnsi"/>
                <w:sz w:val="22"/>
                <w:szCs w:val="22"/>
              </w:rPr>
            </w:pPr>
            <w:r w:rsidRPr="009A5144">
              <w:rPr>
                <w:rFonts w:asciiTheme="minorHAnsi" w:hAnsiTheme="minorHAnsi" w:cstheme="minorHAnsi"/>
                <w:sz w:val="22"/>
                <w:szCs w:val="22"/>
              </w:rPr>
              <w:t>Have a ‘can do’ approach to work</w:t>
            </w:r>
          </w:p>
          <w:p w:rsidR="00386A1A" w:rsidRPr="009A5144" w:rsidRDefault="00386A1A" w:rsidP="00386A1A">
            <w:pPr>
              <w:pStyle w:val="NoSpacing"/>
              <w:numPr>
                <w:ilvl w:val="0"/>
                <w:numId w:val="26"/>
              </w:numPr>
              <w:ind w:left="336"/>
              <w:rPr>
                <w:rFonts w:asciiTheme="minorHAnsi" w:hAnsiTheme="minorHAnsi" w:cstheme="minorHAnsi"/>
                <w:sz w:val="22"/>
                <w:szCs w:val="22"/>
              </w:rPr>
            </w:pPr>
            <w:r w:rsidRPr="009A5144">
              <w:rPr>
                <w:rFonts w:asciiTheme="minorHAnsi" w:hAnsiTheme="minorHAnsi" w:cstheme="minorHAnsi"/>
                <w:sz w:val="22"/>
                <w:szCs w:val="22"/>
              </w:rPr>
              <w:t>Be flexible and enthusiastic</w:t>
            </w:r>
          </w:p>
          <w:p w:rsidR="00386A1A" w:rsidRPr="009A5144" w:rsidRDefault="00386A1A" w:rsidP="00386A1A">
            <w:pPr>
              <w:pStyle w:val="NoSpacing"/>
              <w:numPr>
                <w:ilvl w:val="0"/>
                <w:numId w:val="25"/>
              </w:numPr>
              <w:ind w:left="336"/>
              <w:rPr>
                <w:rFonts w:asciiTheme="minorHAnsi" w:hAnsiTheme="minorHAnsi" w:cstheme="minorHAnsi"/>
                <w:sz w:val="22"/>
                <w:szCs w:val="22"/>
              </w:rPr>
            </w:pPr>
            <w:r w:rsidRPr="009A5144">
              <w:rPr>
                <w:rFonts w:asciiTheme="minorHAnsi" w:hAnsiTheme="minorHAnsi" w:cstheme="minorHAnsi"/>
                <w:sz w:val="22"/>
                <w:szCs w:val="22"/>
              </w:rPr>
              <w:t xml:space="preserve">Demonstrate commitment to equality and respect for diversity </w:t>
            </w:r>
          </w:p>
          <w:p w:rsidR="00386A1A" w:rsidRPr="00FF591C" w:rsidRDefault="00386A1A" w:rsidP="00FF591C">
            <w:pPr>
              <w:pStyle w:val="NoSpacing"/>
              <w:numPr>
                <w:ilvl w:val="0"/>
                <w:numId w:val="25"/>
              </w:numPr>
              <w:ind w:left="336"/>
              <w:rPr>
                <w:rFonts w:asciiTheme="minorHAnsi" w:hAnsiTheme="minorHAnsi" w:cstheme="minorHAnsi"/>
                <w:sz w:val="22"/>
                <w:szCs w:val="22"/>
              </w:rPr>
            </w:pPr>
            <w:r w:rsidRPr="009A5144">
              <w:rPr>
                <w:rFonts w:asciiTheme="minorHAnsi" w:hAnsiTheme="minorHAnsi" w:cstheme="minorHAnsi"/>
                <w:sz w:val="22"/>
                <w:szCs w:val="22"/>
              </w:rPr>
              <w:t xml:space="preserve">Adherence to all aspects of the Data Protection Act 1998 and HALE confidentiality policies </w:t>
            </w:r>
          </w:p>
          <w:p w:rsidR="00386A1A" w:rsidRPr="009A5144" w:rsidRDefault="00386A1A" w:rsidP="00770715">
            <w:pPr>
              <w:pStyle w:val="NoSpacing"/>
              <w:rPr>
                <w:rFonts w:asciiTheme="minorHAnsi" w:hAnsiTheme="minorHAnsi" w:cstheme="minorHAnsi"/>
                <w:sz w:val="22"/>
                <w:szCs w:val="22"/>
              </w:rPr>
            </w:pPr>
            <w:r w:rsidRPr="009A5144">
              <w:rPr>
                <w:rFonts w:asciiTheme="minorHAnsi" w:hAnsiTheme="minorHAnsi" w:cstheme="minorHAnsi"/>
                <w:sz w:val="22"/>
                <w:szCs w:val="22"/>
              </w:rPr>
              <w:tab/>
            </w:r>
          </w:p>
        </w:tc>
        <w:tc>
          <w:tcPr>
            <w:tcW w:w="4140" w:type="dxa"/>
          </w:tcPr>
          <w:p w:rsidR="00386A1A" w:rsidRPr="009A5144" w:rsidRDefault="00386A1A" w:rsidP="00770715">
            <w:pPr>
              <w:pStyle w:val="NoSpacing"/>
              <w:rPr>
                <w:rFonts w:asciiTheme="minorHAnsi" w:hAnsiTheme="minorHAnsi" w:cstheme="minorHAnsi"/>
                <w:sz w:val="22"/>
                <w:szCs w:val="22"/>
              </w:rPr>
            </w:pPr>
          </w:p>
          <w:p w:rsidR="00386A1A" w:rsidRPr="009A5144" w:rsidRDefault="00386A1A" w:rsidP="00770715">
            <w:pPr>
              <w:pStyle w:val="NoSpacing"/>
              <w:rPr>
                <w:rFonts w:asciiTheme="minorHAnsi" w:hAnsiTheme="minorHAnsi" w:cstheme="minorHAnsi"/>
                <w:sz w:val="22"/>
                <w:szCs w:val="22"/>
              </w:rPr>
            </w:pPr>
          </w:p>
        </w:tc>
        <w:tc>
          <w:tcPr>
            <w:tcW w:w="1980" w:type="dxa"/>
          </w:tcPr>
          <w:p w:rsidR="00386A1A" w:rsidRDefault="00386A1A" w:rsidP="00770715">
            <w:pPr>
              <w:pStyle w:val="NoSpacing"/>
              <w:rPr>
                <w:rFonts w:asciiTheme="minorHAnsi" w:hAnsiTheme="minorHAnsi" w:cstheme="minorHAnsi"/>
                <w:sz w:val="22"/>
                <w:szCs w:val="22"/>
              </w:rPr>
            </w:pPr>
          </w:p>
          <w:p w:rsidR="00386A1A" w:rsidRPr="009A5144" w:rsidRDefault="00386A1A" w:rsidP="00770715">
            <w:pPr>
              <w:pStyle w:val="NoSpacing"/>
              <w:rPr>
                <w:rFonts w:asciiTheme="minorHAnsi" w:hAnsiTheme="minorHAnsi" w:cstheme="minorHAnsi"/>
                <w:sz w:val="22"/>
                <w:szCs w:val="22"/>
              </w:rPr>
            </w:pPr>
            <w:r w:rsidRPr="009A5144">
              <w:rPr>
                <w:rFonts w:asciiTheme="minorHAnsi" w:hAnsiTheme="minorHAnsi" w:cstheme="minorHAnsi"/>
                <w:sz w:val="22"/>
                <w:szCs w:val="22"/>
              </w:rPr>
              <w:t>Application Form</w:t>
            </w:r>
          </w:p>
          <w:p w:rsidR="00386A1A" w:rsidRPr="009A5144" w:rsidRDefault="00386A1A" w:rsidP="00770715">
            <w:pPr>
              <w:pStyle w:val="NoSpacing"/>
              <w:rPr>
                <w:rFonts w:asciiTheme="minorHAnsi" w:hAnsiTheme="minorHAnsi" w:cstheme="minorHAnsi"/>
                <w:sz w:val="22"/>
                <w:szCs w:val="22"/>
              </w:rPr>
            </w:pPr>
            <w:r w:rsidRPr="009A5144">
              <w:rPr>
                <w:rFonts w:asciiTheme="minorHAnsi" w:hAnsiTheme="minorHAnsi" w:cstheme="minorHAnsi"/>
                <w:sz w:val="22"/>
                <w:szCs w:val="22"/>
              </w:rPr>
              <w:t>Interview</w:t>
            </w:r>
          </w:p>
        </w:tc>
      </w:tr>
      <w:tr w:rsidR="00386A1A" w:rsidRPr="009A5144" w:rsidTr="00770715">
        <w:tc>
          <w:tcPr>
            <w:tcW w:w="2358" w:type="dxa"/>
          </w:tcPr>
          <w:p w:rsidR="00386A1A" w:rsidRDefault="00386A1A" w:rsidP="00770715">
            <w:pPr>
              <w:pStyle w:val="NoSpacing"/>
              <w:rPr>
                <w:rFonts w:asciiTheme="minorHAnsi" w:hAnsiTheme="minorHAnsi" w:cstheme="minorHAnsi"/>
                <w:b/>
                <w:sz w:val="22"/>
                <w:szCs w:val="22"/>
              </w:rPr>
            </w:pPr>
          </w:p>
          <w:p w:rsidR="00386A1A" w:rsidRPr="009A5144" w:rsidRDefault="00386A1A" w:rsidP="00770715">
            <w:pPr>
              <w:pStyle w:val="NoSpacing"/>
              <w:rPr>
                <w:rFonts w:asciiTheme="minorHAnsi" w:hAnsiTheme="minorHAnsi" w:cstheme="minorHAnsi"/>
                <w:b/>
                <w:sz w:val="22"/>
                <w:szCs w:val="22"/>
              </w:rPr>
            </w:pPr>
            <w:r>
              <w:rPr>
                <w:rFonts w:asciiTheme="minorHAnsi" w:hAnsiTheme="minorHAnsi" w:cstheme="minorHAnsi"/>
                <w:b/>
                <w:sz w:val="22"/>
                <w:szCs w:val="22"/>
              </w:rPr>
              <w:t>Other</w:t>
            </w:r>
          </w:p>
        </w:tc>
        <w:tc>
          <w:tcPr>
            <w:tcW w:w="5760" w:type="dxa"/>
          </w:tcPr>
          <w:p w:rsidR="00FF591C" w:rsidRDefault="00FF591C" w:rsidP="00FF591C">
            <w:pPr>
              <w:pStyle w:val="NoSpacing"/>
              <w:numPr>
                <w:ilvl w:val="0"/>
                <w:numId w:val="37"/>
              </w:numPr>
              <w:rPr>
                <w:rFonts w:asciiTheme="minorHAnsi" w:hAnsiTheme="minorHAnsi" w:cstheme="minorHAnsi"/>
                <w:sz w:val="22"/>
                <w:szCs w:val="22"/>
              </w:rPr>
            </w:pPr>
            <w:r w:rsidRPr="00FF591C">
              <w:rPr>
                <w:rFonts w:asciiTheme="minorHAnsi" w:hAnsiTheme="minorHAnsi" w:cstheme="minorHAnsi"/>
                <w:sz w:val="22"/>
                <w:szCs w:val="22"/>
              </w:rPr>
              <w:t>Willingness to undertake a basic Disclosure and Barring Service (DBS) check</w:t>
            </w:r>
          </w:p>
          <w:p w:rsidR="00386A1A" w:rsidRPr="009A5144" w:rsidRDefault="00386A1A" w:rsidP="00386A1A">
            <w:pPr>
              <w:pStyle w:val="NoSpacing"/>
              <w:numPr>
                <w:ilvl w:val="0"/>
                <w:numId w:val="27"/>
              </w:numPr>
              <w:ind w:left="336"/>
              <w:rPr>
                <w:rFonts w:asciiTheme="minorHAnsi" w:hAnsiTheme="minorHAnsi" w:cstheme="minorHAnsi"/>
                <w:sz w:val="22"/>
                <w:szCs w:val="22"/>
              </w:rPr>
            </w:pPr>
            <w:r w:rsidRPr="009A5144">
              <w:rPr>
                <w:rFonts w:asciiTheme="minorHAnsi" w:hAnsiTheme="minorHAnsi" w:cstheme="minorHAnsi"/>
                <w:sz w:val="22"/>
                <w:szCs w:val="22"/>
              </w:rPr>
              <w:t>Ability to travel around the area in accordance with work requirements</w:t>
            </w:r>
          </w:p>
          <w:p w:rsidR="00386A1A" w:rsidRPr="009A5144" w:rsidRDefault="00386A1A" w:rsidP="00386A1A">
            <w:pPr>
              <w:pStyle w:val="NoSpacing"/>
              <w:numPr>
                <w:ilvl w:val="0"/>
                <w:numId w:val="27"/>
              </w:numPr>
              <w:ind w:left="336"/>
              <w:rPr>
                <w:rFonts w:asciiTheme="minorHAnsi" w:hAnsiTheme="minorHAnsi" w:cstheme="minorHAnsi"/>
                <w:sz w:val="22"/>
                <w:szCs w:val="22"/>
              </w:rPr>
            </w:pPr>
            <w:r w:rsidRPr="009A5144">
              <w:rPr>
                <w:rFonts w:asciiTheme="minorHAnsi" w:hAnsiTheme="minorHAnsi" w:cstheme="minorHAnsi"/>
                <w:sz w:val="22"/>
                <w:szCs w:val="22"/>
              </w:rPr>
              <w:t>Flexible approach to working hours (including occasional evenings and weekends)</w:t>
            </w:r>
          </w:p>
          <w:p w:rsidR="00386A1A" w:rsidRPr="009A5144" w:rsidRDefault="00386A1A" w:rsidP="00386A1A">
            <w:pPr>
              <w:pStyle w:val="NoSpacing"/>
              <w:numPr>
                <w:ilvl w:val="0"/>
                <w:numId w:val="27"/>
              </w:numPr>
              <w:ind w:left="336"/>
              <w:rPr>
                <w:rFonts w:asciiTheme="minorHAnsi" w:hAnsiTheme="minorHAnsi" w:cstheme="minorHAnsi"/>
                <w:sz w:val="22"/>
                <w:szCs w:val="22"/>
              </w:rPr>
            </w:pPr>
            <w:r w:rsidRPr="009A5144">
              <w:rPr>
                <w:rFonts w:asciiTheme="minorHAnsi" w:hAnsiTheme="minorHAnsi" w:cstheme="minorHAnsi"/>
                <w:sz w:val="22"/>
                <w:szCs w:val="22"/>
              </w:rPr>
              <w:t>Must be eligible to work in the UK</w:t>
            </w:r>
          </w:p>
        </w:tc>
        <w:tc>
          <w:tcPr>
            <w:tcW w:w="4140" w:type="dxa"/>
          </w:tcPr>
          <w:p w:rsidR="00386A1A" w:rsidRPr="009A5144" w:rsidRDefault="00386A1A" w:rsidP="00770715">
            <w:pPr>
              <w:pStyle w:val="NoSpacing"/>
              <w:rPr>
                <w:rFonts w:asciiTheme="minorHAnsi" w:hAnsiTheme="minorHAnsi" w:cstheme="minorHAnsi"/>
                <w:sz w:val="22"/>
                <w:szCs w:val="22"/>
              </w:rPr>
            </w:pPr>
          </w:p>
        </w:tc>
        <w:tc>
          <w:tcPr>
            <w:tcW w:w="1980" w:type="dxa"/>
          </w:tcPr>
          <w:p w:rsidR="00386A1A" w:rsidRPr="009A5144" w:rsidRDefault="00386A1A" w:rsidP="00770715">
            <w:pPr>
              <w:pStyle w:val="NoSpacing"/>
              <w:rPr>
                <w:rFonts w:asciiTheme="minorHAnsi" w:hAnsiTheme="minorHAnsi" w:cstheme="minorHAnsi"/>
                <w:sz w:val="22"/>
                <w:szCs w:val="22"/>
              </w:rPr>
            </w:pPr>
            <w:r w:rsidRPr="009A5144">
              <w:rPr>
                <w:rFonts w:asciiTheme="minorHAnsi" w:hAnsiTheme="minorHAnsi" w:cstheme="minorHAnsi"/>
                <w:sz w:val="22"/>
                <w:szCs w:val="22"/>
              </w:rPr>
              <w:t>Application Form  Interview</w:t>
            </w:r>
          </w:p>
        </w:tc>
      </w:tr>
    </w:tbl>
    <w:p w:rsidR="00386A1A" w:rsidRPr="00386A1A" w:rsidRDefault="00386A1A" w:rsidP="00386A1A">
      <w:pPr>
        <w:jc w:val="both"/>
        <w:rPr>
          <w:rFonts w:ascii="Trebuchet MS" w:hAnsi="Trebuchet MS" w:cs="Arial"/>
          <w:szCs w:val="24"/>
        </w:rPr>
      </w:pPr>
    </w:p>
    <w:sectPr w:rsidR="00386A1A" w:rsidRPr="00386A1A" w:rsidSect="00386A1A">
      <w:pgSz w:w="16838" w:h="11906" w:orient="landscape"/>
      <w:pgMar w:top="1440" w:right="1440" w:bottom="1440"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CB8" w:rsidRDefault="00960CB8" w:rsidP="00960CB8">
      <w:r>
        <w:separator/>
      </w:r>
    </w:p>
  </w:endnote>
  <w:endnote w:type="continuationSeparator" w:id="0">
    <w:p w:rsidR="00960CB8" w:rsidRDefault="00960CB8" w:rsidP="00960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CB8" w:rsidRDefault="00960CB8" w:rsidP="00960CB8">
      <w:r>
        <w:separator/>
      </w:r>
    </w:p>
  </w:footnote>
  <w:footnote w:type="continuationSeparator" w:id="0">
    <w:p w:rsidR="00960CB8" w:rsidRDefault="00960CB8" w:rsidP="00960C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CB8" w:rsidRDefault="00960CB8">
    <w:pPr>
      <w:pStyle w:val="Header"/>
    </w:pPr>
    <w:r w:rsidRPr="00587754">
      <w:rPr>
        <w:noProof/>
      </w:rPr>
      <w:drawing>
        <wp:inline distT="0" distB="0" distL="0" distR="0">
          <wp:extent cx="5731510" cy="1029890"/>
          <wp:effectExtent l="0" t="0" r="0" b="0"/>
          <wp:docPr id="5" name="Picture 5" descr="Y:\Comms\HALE Graphics\Healthy Living Charity.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omms\HALE Graphics\Healthy Living Charity.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0298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004BB"/>
    <w:multiLevelType w:val="hybridMultilevel"/>
    <w:tmpl w:val="73945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51D0E"/>
    <w:multiLevelType w:val="hybridMultilevel"/>
    <w:tmpl w:val="B6D815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55076FA"/>
    <w:multiLevelType w:val="hybridMultilevel"/>
    <w:tmpl w:val="2D2C3F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2A1EA1"/>
    <w:multiLevelType w:val="hybridMultilevel"/>
    <w:tmpl w:val="657CD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AF1565"/>
    <w:multiLevelType w:val="hybridMultilevel"/>
    <w:tmpl w:val="3000E5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441710"/>
    <w:multiLevelType w:val="hybridMultilevel"/>
    <w:tmpl w:val="DE6C7EF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22985530"/>
    <w:multiLevelType w:val="hybridMultilevel"/>
    <w:tmpl w:val="BBDEE15A"/>
    <w:lvl w:ilvl="0" w:tplc="08090003">
      <w:start w:val="1"/>
      <w:numFmt w:val="bullet"/>
      <w:lvlText w:val="o"/>
      <w:lvlJc w:val="left"/>
      <w:pPr>
        <w:ind w:left="1905" w:hanging="360"/>
      </w:pPr>
      <w:rPr>
        <w:rFonts w:ascii="Courier New" w:hAnsi="Courier New" w:cs="Courier New" w:hint="default"/>
      </w:rPr>
    </w:lvl>
    <w:lvl w:ilvl="1" w:tplc="08090003" w:tentative="1">
      <w:start w:val="1"/>
      <w:numFmt w:val="bullet"/>
      <w:lvlText w:val="o"/>
      <w:lvlJc w:val="left"/>
      <w:pPr>
        <w:ind w:left="2625" w:hanging="360"/>
      </w:pPr>
      <w:rPr>
        <w:rFonts w:ascii="Courier New" w:hAnsi="Courier New" w:cs="Courier New" w:hint="default"/>
      </w:rPr>
    </w:lvl>
    <w:lvl w:ilvl="2" w:tplc="08090005" w:tentative="1">
      <w:start w:val="1"/>
      <w:numFmt w:val="bullet"/>
      <w:lvlText w:val=""/>
      <w:lvlJc w:val="left"/>
      <w:pPr>
        <w:ind w:left="3345" w:hanging="360"/>
      </w:pPr>
      <w:rPr>
        <w:rFonts w:ascii="Wingdings" w:hAnsi="Wingdings" w:hint="default"/>
      </w:rPr>
    </w:lvl>
    <w:lvl w:ilvl="3" w:tplc="08090001" w:tentative="1">
      <w:start w:val="1"/>
      <w:numFmt w:val="bullet"/>
      <w:lvlText w:val=""/>
      <w:lvlJc w:val="left"/>
      <w:pPr>
        <w:ind w:left="4065" w:hanging="360"/>
      </w:pPr>
      <w:rPr>
        <w:rFonts w:ascii="Symbol" w:hAnsi="Symbol" w:hint="default"/>
      </w:rPr>
    </w:lvl>
    <w:lvl w:ilvl="4" w:tplc="08090003" w:tentative="1">
      <w:start w:val="1"/>
      <w:numFmt w:val="bullet"/>
      <w:lvlText w:val="o"/>
      <w:lvlJc w:val="left"/>
      <w:pPr>
        <w:ind w:left="4785" w:hanging="360"/>
      </w:pPr>
      <w:rPr>
        <w:rFonts w:ascii="Courier New" w:hAnsi="Courier New" w:cs="Courier New" w:hint="default"/>
      </w:rPr>
    </w:lvl>
    <w:lvl w:ilvl="5" w:tplc="08090005" w:tentative="1">
      <w:start w:val="1"/>
      <w:numFmt w:val="bullet"/>
      <w:lvlText w:val=""/>
      <w:lvlJc w:val="left"/>
      <w:pPr>
        <w:ind w:left="5505" w:hanging="360"/>
      </w:pPr>
      <w:rPr>
        <w:rFonts w:ascii="Wingdings" w:hAnsi="Wingdings" w:hint="default"/>
      </w:rPr>
    </w:lvl>
    <w:lvl w:ilvl="6" w:tplc="08090001" w:tentative="1">
      <w:start w:val="1"/>
      <w:numFmt w:val="bullet"/>
      <w:lvlText w:val=""/>
      <w:lvlJc w:val="left"/>
      <w:pPr>
        <w:ind w:left="6225" w:hanging="360"/>
      </w:pPr>
      <w:rPr>
        <w:rFonts w:ascii="Symbol" w:hAnsi="Symbol" w:hint="default"/>
      </w:rPr>
    </w:lvl>
    <w:lvl w:ilvl="7" w:tplc="08090003" w:tentative="1">
      <w:start w:val="1"/>
      <w:numFmt w:val="bullet"/>
      <w:lvlText w:val="o"/>
      <w:lvlJc w:val="left"/>
      <w:pPr>
        <w:ind w:left="6945" w:hanging="360"/>
      </w:pPr>
      <w:rPr>
        <w:rFonts w:ascii="Courier New" w:hAnsi="Courier New" w:cs="Courier New" w:hint="default"/>
      </w:rPr>
    </w:lvl>
    <w:lvl w:ilvl="8" w:tplc="08090005" w:tentative="1">
      <w:start w:val="1"/>
      <w:numFmt w:val="bullet"/>
      <w:lvlText w:val=""/>
      <w:lvlJc w:val="left"/>
      <w:pPr>
        <w:ind w:left="7665" w:hanging="360"/>
      </w:pPr>
      <w:rPr>
        <w:rFonts w:ascii="Wingdings" w:hAnsi="Wingdings" w:hint="default"/>
      </w:rPr>
    </w:lvl>
  </w:abstractNum>
  <w:abstractNum w:abstractNumId="7" w15:restartNumberingAfterBreak="0">
    <w:nsid w:val="229A3079"/>
    <w:multiLevelType w:val="hybridMultilevel"/>
    <w:tmpl w:val="B64041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6339C0"/>
    <w:multiLevelType w:val="hybridMultilevel"/>
    <w:tmpl w:val="6C486ED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E745C1B"/>
    <w:multiLevelType w:val="hybridMultilevel"/>
    <w:tmpl w:val="666CCF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4C075AD"/>
    <w:multiLevelType w:val="hybridMultilevel"/>
    <w:tmpl w:val="7BCA73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672695E"/>
    <w:multiLevelType w:val="hybridMultilevel"/>
    <w:tmpl w:val="1CF4FE5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F33240"/>
    <w:multiLevelType w:val="hybridMultilevel"/>
    <w:tmpl w:val="FF8AE1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972888"/>
    <w:multiLevelType w:val="hybridMultilevel"/>
    <w:tmpl w:val="364C596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5742AD4"/>
    <w:multiLevelType w:val="hybridMultilevel"/>
    <w:tmpl w:val="C4687FE2"/>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78C086C"/>
    <w:multiLevelType w:val="hybridMultilevel"/>
    <w:tmpl w:val="AFD63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623468"/>
    <w:multiLevelType w:val="hybridMultilevel"/>
    <w:tmpl w:val="77845CF0"/>
    <w:lvl w:ilvl="0" w:tplc="9C58540C">
      <w:start w:val="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506372"/>
    <w:multiLevelType w:val="hybridMultilevel"/>
    <w:tmpl w:val="B7D29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8B45C9"/>
    <w:multiLevelType w:val="hybridMultilevel"/>
    <w:tmpl w:val="E8FA5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774411"/>
    <w:multiLevelType w:val="hybridMultilevel"/>
    <w:tmpl w:val="1CD6A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AA6B55"/>
    <w:multiLevelType w:val="hybridMultilevel"/>
    <w:tmpl w:val="5108FE0A"/>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1" w15:restartNumberingAfterBreak="0">
    <w:nsid w:val="5A18230E"/>
    <w:multiLevelType w:val="hybridMultilevel"/>
    <w:tmpl w:val="F8D2329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DD22B3"/>
    <w:multiLevelType w:val="hybridMultilevel"/>
    <w:tmpl w:val="B3066A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1029D8"/>
    <w:multiLevelType w:val="hybridMultilevel"/>
    <w:tmpl w:val="E570B05A"/>
    <w:lvl w:ilvl="0" w:tplc="D8165508">
      <w:start w:val="1"/>
      <w:numFmt w:val="decimal"/>
      <w:lvlText w:val="%1."/>
      <w:lvlJc w:val="left"/>
      <w:pPr>
        <w:ind w:left="360" w:hanging="360"/>
      </w:pPr>
      <w:rPr>
        <w:rFonts w:hint="default"/>
        <w:b/>
        <w:bCs w:val="0"/>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24" w15:restartNumberingAfterBreak="0">
    <w:nsid w:val="5D611D05"/>
    <w:multiLevelType w:val="hybridMultilevel"/>
    <w:tmpl w:val="674A15AA"/>
    <w:lvl w:ilvl="0" w:tplc="4C62CC5A">
      <w:start w:val="1"/>
      <w:numFmt w:val="decimal"/>
      <w:lvlText w:val="%1."/>
      <w:lvlJc w:val="left"/>
      <w:pPr>
        <w:ind w:left="1185" w:hanging="82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941047"/>
    <w:multiLevelType w:val="hybridMultilevel"/>
    <w:tmpl w:val="3138B7C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FAF0791"/>
    <w:multiLevelType w:val="hybridMultilevel"/>
    <w:tmpl w:val="E6EA3EF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2DA123B"/>
    <w:multiLevelType w:val="multilevel"/>
    <w:tmpl w:val="12D49DAA"/>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8" w15:restartNumberingAfterBreak="0">
    <w:nsid w:val="67C95FBE"/>
    <w:multiLevelType w:val="hybridMultilevel"/>
    <w:tmpl w:val="8800F5B2"/>
    <w:lvl w:ilvl="0" w:tplc="0809000F">
      <w:start w:val="1"/>
      <w:numFmt w:val="decimal"/>
      <w:lvlText w:val="%1."/>
      <w:lvlJc w:val="left"/>
      <w:pPr>
        <w:tabs>
          <w:tab w:val="num" w:pos="1502"/>
        </w:tabs>
        <w:ind w:left="1502" w:hanging="360"/>
      </w:pPr>
    </w:lvl>
    <w:lvl w:ilvl="1" w:tplc="08090019" w:tentative="1">
      <w:start w:val="1"/>
      <w:numFmt w:val="lowerLetter"/>
      <w:lvlText w:val="%2."/>
      <w:lvlJc w:val="left"/>
      <w:pPr>
        <w:tabs>
          <w:tab w:val="num" w:pos="2222"/>
        </w:tabs>
        <w:ind w:left="2222" w:hanging="360"/>
      </w:pPr>
    </w:lvl>
    <w:lvl w:ilvl="2" w:tplc="0809001B" w:tentative="1">
      <w:start w:val="1"/>
      <w:numFmt w:val="lowerRoman"/>
      <w:lvlText w:val="%3."/>
      <w:lvlJc w:val="right"/>
      <w:pPr>
        <w:tabs>
          <w:tab w:val="num" w:pos="2942"/>
        </w:tabs>
        <w:ind w:left="2942" w:hanging="180"/>
      </w:pPr>
    </w:lvl>
    <w:lvl w:ilvl="3" w:tplc="0809000F" w:tentative="1">
      <w:start w:val="1"/>
      <w:numFmt w:val="decimal"/>
      <w:lvlText w:val="%4."/>
      <w:lvlJc w:val="left"/>
      <w:pPr>
        <w:tabs>
          <w:tab w:val="num" w:pos="3662"/>
        </w:tabs>
        <w:ind w:left="3662" w:hanging="360"/>
      </w:pPr>
    </w:lvl>
    <w:lvl w:ilvl="4" w:tplc="08090019" w:tentative="1">
      <w:start w:val="1"/>
      <w:numFmt w:val="lowerLetter"/>
      <w:lvlText w:val="%5."/>
      <w:lvlJc w:val="left"/>
      <w:pPr>
        <w:tabs>
          <w:tab w:val="num" w:pos="4382"/>
        </w:tabs>
        <w:ind w:left="4382" w:hanging="360"/>
      </w:pPr>
    </w:lvl>
    <w:lvl w:ilvl="5" w:tplc="0809001B" w:tentative="1">
      <w:start w:val="1"/>
      <w:numFmt w:val="lowerRoman"/>
      <w:lvlText w:val="%6."/>
      <w:lvlJc w:val="right"/>
      <w:pPr>
        <w:tabs>
          <w:tab w:val="num" w:pos="5102"/>
        </w:tabs>
        <w:ind w:left="5102" w:hanging="180"/>
      </w:pPr>
    </w:lvl>
    <w:lvl w:ilvl="6" w:tplc="0809000F" w:tentative="1">
      <w:start w:val="1"/>
      <w:numFmt w:val="decimal"/>
      <w:lvlText w:val="%7."/>
      <w:lvlJc w:val="left"/>
      <w:pPr>
        <w:tabs>
          <w:tab w:val="num" w:pos="5822"/>
        </w:tabs>
        <w:ind w:left="5822" w:hanging="360"/>
      </w:pPr>
    </w:lvl>
    <w:lvl w:ilvl="7" w:tplc="08090019" w:tentative="1">
      <w:start w:val="1"/>
      <w:numFmt w:val="lowerLetter"/>
      <w:lvlText w:val="%8."/>
      <w:lvlJc w:val="left"/>
      <w:pPr>
        <w:tabs>
          <w:tab w:val="num" w:pos="6542"/>
        </w:tabs>
        <w:ind w:left="6542" w:hanging="360"/>
      </w:pPr>
    </w:lvl>
    <w:lvl w:ilvl="8" w:tplc="0809001B" w:tentative="1">
      <w:start w:val="1"/>
      <w:numFmt w:val="lowerRoman"/>
      <w:lvlText w:val="%9."/>
      <w:lvlJc w:val="right"/>
      <w:pPr>
        <w:tabs>
          <w:tab w:val="num" w:pos="7262"/>
        </w:tabs>
        <w:ind w:left="7262" w:hanging="180"/>
      </w:pPr>
    </w:lvl>
  </w:abstractNum>
  <w:abstractNum w:abstractNumId="29" w15:restartNumberingAfterBreak="0">
    <w:nsid w:val="6C5B3779"/>
    <w:multiLevelType w:val="hybridMultilevel"/>
    <w:tmpl w:val="A0C2B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6D2AE5"/>
    <w:multiLevelType w:val="hybridMultilevel"/>
    <w:tmpl w:val="DB0031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DE37D4C"/>
    <w:multiLevelType w:val="hybridMultilevel"/>
    <w:tmpl w:val="48CE5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2B39B6"/>
    <w:multiLevelType w:val="hybridMultilevel"/>
    <w:tmpl w:val="77A211F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5AE6795"/>
    <w:multiLevelType w:val="hybridMultilevel"/>
    <w:tmpl w:val="2F9E2B6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7902E08"/>
    <w:multiLevelType w:val="hybridMultilevel"/>
    <w:tmpl w:val="405C9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E4347F"/>
    <w:multiLevelType w:val="hybridMultilevel"/>
    <w:tmpl w:val="647C58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C0A7164"/>
    <w:multiLevelType w:val="hybridMultilevel"/>
    <w:tmpl w:val="23386A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CB46921"/>
    <w:multiLevelType w:val="hybridMultilevel"/>
    <w:tmpl w:val="3440FCF2"/>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447C3C"/>
    <w:multiLevelType w:val="hybridMultilevel"/>
    <w:tmpl w:val="C9EAA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B704F8"/>
    <w:multiLevelType w:val="hybridMultilevel"/>
    <w:tmpl w:val="AF3E5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12"/>
  </w:num>
  <w:num w:numId="4">
    <w:abstractNumId w:val="30"/>
  </w:num>
  <w:num w:numId="5">
    <w:abstractNumId w:val="13"/>
  </w:num>
  <w:num w:numId="6">
    <w:abstractNumId w:val="14"/>
  </w:num>
  <w:num w:numId="7">
    <w:abstractNumId w:val="11"/>
  </w:num>
  <w:num w:numId="8">
    <w:abstractNumId w:val="26"/>
  </w:num>
  <w:num w:numId="9">
    <w:abstractNumId w:val="25"/>
  </w:num>
  <w:num w:numId="10">
    <w:abstractNumId w:val="33"/>
  </w:num>
  <w:num w:numId="11">
    <w:abstractNumId w:val="37"/>
  </w:num>
  <w:num w:numId="12">
    <w:abstractNumId w:val="21"/>
  </w:num>
  <w:num w:numId="13">
    <w:abstractNumId w:val="6"/>
  </w:num>
  <w:num w:numId="14">
    <w:abstractNumId w:val="2"/>
  </w:num>
  <w:num w:numId="15">
    <w:abstractNumId w:val="8"/>
  </w:num>
  <w:num w:numId="16">
    <w:abstractNumId w:val="16"/>
  </w:num>
  <w:num w:numId="17">
    <w:abstractNumId w:val="28"/>
  </w:num>
  <w:num w:numId="18">
    <w:abstractNumId w:val="22"/>
  </w:num>
  <w:num w:numId="19">
    <w:abstractNumId w:val="32"/>
  </w:num>
  <w:num w:numId="20">
    <w:abstractNumId w:val="20"/>
  </w:num>
  <w:num w:numId="21">
    <w:abstractNumId w:val="36"/>
  </w:num>
  <w:num w:numId="22">
    <w:abstractNumId w:val="38"/>
  </w:num>
  <w:num w:numId="23">
    <w:abstractNumId w:val="4"/>
  </w:num>
  <w:num w:numId="24">
    <w:abstractNumId w:val="19"/>
  </w:num>
  <w:num w:numId="25">
    <w:abstractNumId w:val="31"/>
  </w:num>
  <w:num w:numId="26">
    <w:abstractNumId w:val="3"/>
  </w:num>
  <w:num w:numId="27">
    <w:abstractNumId w:val="39"/>
  </w:num>
  <w:num w:numId="28">
    <w:abstractNumId w:val="23"/>
  </w:num>
  <w:num w:numId="29">
    <w:abstractNumId w:val="0"/>
  </w:num>
  <w:num w:numId="30">
    <w:abstractNumId w:val="18"/>
  </w:num>
  <w:num w:numId="31">
    <w:abstractNumId w:val="7"/>
  </w:num>
  <w:num w:numId="32">
    <w:abstractNumId w:val="17"/>
  </w:num>
  <w:num w:numId="33">
    <w:abstractNumId w:val="34"/>
  </w:num>
  <w:num w:numId="34">
    <w:abstractNumId w:val="10"/>
  </w:num>
  <w:num w:numId="35">
    <w:abstractNumId w:val="9"/>
  </w:num>
  <w:num w:numId="36">
    <w:abstractNumId w:val="29"/>
  </w:num>
  <w:num w:numId="37">
    <w:abstractNumId w:val="35"/>
  </w:num>
  <w:num w:numId="38">
    <w:abstractNumId w:val="5"/>
  </w:num>
  <w:num w:numId="39">
    <w:abstractNumId w:val="1"/>
  </w:num>
  <w:num w:numId="40">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9A5"/>
    <w:rsid w:val="00087BCE"/>
    <w:rsid w:val="000C0915"/>
    <w:rsid w:val="000D16A1"/>
    <w:rsid w:val="0013277C"/>
    <w:rsid w:val="00136D3A"/>
    <w:rsid w:val="0014024A"/>
    <w:rsid w:val="001529B0"/>
    <w:rsid w:val="00161EC0"/>
    <w:rsid w:val="0018617C"/>
    <w:rsid w:val="0029182B"/>
    <w:rsid w:val="002A4973"/>
    <w:rsid w:val="0037580E"/>
    <w:rsid w:val="00386A1A"/>
    <w:rsid w:val="00391CFC"/>
    <w:rsid w:val="003B193C"/>
    <w:rsid w:val="003D7511"/>
    <w:rsid w:val="004B0325"/>
    <w:rsid w:val="0051743D"/>
    <w:rsid w:val="005D1C24"/>
    <w:rsid w:val="006C360F"/>
    <w:rsid w:val="00710608"/>
    <w:rsid w:val="007256F2"/>
    <w:rsid w:val="0072716E"/>
    <w:rsid w:val="00740FAE"/>
    <w:rsid w:val="007C4129"/>
    <w:rsid w:val="0088049E"/>
    <w:rsid w:val="0088674A"/>
    <w:rsid w:val="00886E8F"/>
    <w:rsid w:val="009268D7"/>
    <w:rsid w:val="00953897"/>
    <w:rsid w:val="00960CB8"/>
    <w:rsid w:val="00986EED"/>
    <w:rsid w:val="00997A5D"/>
    <w:rsid w:val="009B530D"/>
    <w:rsid w:val="00AB1707"/>
    <w:rsid w:val="00AE3634"/>
    <w:rsid w:val="00AE7464"/>
    <w:rsid w:val="00AF2C10"/>
    <w:rsid w:val="00B2166A"/>
    <w:rsid w:val="00B43336"/>
    <w:rsid w:val="00B45629"/>
    <w:rsid w:val="00B75335"/>
    <w:rsid w:val="00BA464F"/>
    <w:rsid w:val="00BA4E92"/>
    <w:rsid w:val="00C31ECF"/>
    <w:rsid w:val="00D87FC6"/>
    <w:rsid w:val="00DE0DC5"/>
    <w:rsid w:val="00E77880"/>
    <w:rsid w:val="00EA7A46"/>
    <w:rsid w:val="00ED1D1C"/>
    <w:rsid w:val="00ED39A5"/>
    <w:rsid w:val="00F657CC"/>
    <w:rsid w:val="00FF48A8"/>
    <w:rsid w:val="00FF59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5:docId w15:val="{072191EC-EA44-4A99-9EFF-C54CD6093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9A5"/>
    <w:pPr>
      <w:widowControl w:val="0"/>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3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D39A5"/>
    <w:pPr>
      <w:widowControl w:val="0"/>
      <w:spacing w:after="0" w:line="240" w:lineRule="auto"/>
    </w:pPr>
    <w:rPr>
      <w:rFonts w:ascii="Arial" w:eastAsia="Times New Roman" w:hAnsi="Arial" w:cs="Times New Roman"/>
      <w:sz w:val="24"/>
      <w:szCs w:val="20"/>
      <w:lang w:eastAsia="en-GB"/>
    </w:rPr>
  </w:style>
  <w:style w:type="paragraph" w:styleId="ListParagraph">
    <w:name w:val="List Paragraph"/>
    <w:basedOn w:val="Normal"/>
    <w:uiPriority w:val="34"/>
    <w:qFormat/>
    <w:rsid w:val="0029182B"/>
    <w:pPr>
      <w:ind w:left="720"/>
      <w:contextualSpacing/>
    </w:pPr>
  </w:style>
  <w:style w:type="paragraph" w:styleId="BodyTextIndent">
    <w:name w:val="Body Text Indent"/>
    <w:basedOn w:val="Normal"/>
    <w:link w:val="BodyTextIndentChar"/>
    <w:rsid w:val="00AB1707"/>
    <w:pPr>
      <w:widowControl/>
      <w:ind w:left="720"/>
      <w:jc w:val="both"/>
    </w:pPr>
    <w:rPr>
      <w:rFonts w:ascii="Times New Roman" w:hAnsi="Times New Roman"/>
      <w:i/>
      <w:iCs/>
      <w:lang w:eastAsia="en-US"/>
    </w:rPr>
  </w:style>
  <w:style w:type="character" w:customStyle="1" w:styleId="BodyTextIndentChar">
    <w:name w:val="Body Text Indent Char"/>
    <w:basedOn w:val="DefaultParagraphFont"/>
    <w:link w:val="BodyTextIndent"/>
    <w:rsid w:val="00AB1707"/>
    <w:rPr>
      <w:rFonts w:ascii="Times New Roman" w:eastAsia="Times New Roman" w:hAnsi="Times New Roman" w:cs="Times New Roman"/>
      <w:i/>
      <w:iCs/>
      <w:sz w:val="24"/>
      <w:szCs w:val="20"/>
    </w:rPr>
  </w:style>
  <w:style w:type="paragraph" w:styleId="Header">
    <w:name w:val="header"/>
    <w:basedOn w:val="Normal"/>
    <w:link w:val="HeaderChar"/>
    <w:uiPriority w:val="99"/>
    <w:unhideWhenUsed/>
    <w:rsid w:val="00960CB8"/>
    <w:pPr>
      <w:tabs>
        <w:tab w:val="center" w:pos="4513"/>
        <w:tab w:val="right" w:pos="9026"/>
      </w:tabs>
    </w:pPr>
  </w:style>
  <w:style w:type="character" w:customStyle="1" w:styleId="HeaderChar">
    <w:name w:val="Header Char"/>
    <w:basedOn w:val="DefaultParagraphFont"/>
    <w:link w:val="Header"/>
    <w:uiPriority w:val="99"/>
    <w:rsid w:val="00960CB8"/>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960CB8"/>
    <w:pPr>
      <w:tabs>
        <w:tab w:val="center" w:pos="4513"/>
        <w:tab w:val="right" w:pos="9026"/>
      </w:tabs>
    </w:pPr>
  </w:style>
  <w:style w:type="character" w:customStyle="1" w:styleId="FooterChar">
    <w:name w:val="Footer Char"/>
    <w:basedOn w:val="DefaultParagraphFont"/>
    <w:link w:val="Footer"/>
    <w:uiPriority w:val="99"/>
    <w:rsid w:val="00960CB8"/>
    <w:rPr>
      <w:rFonts w:ascii="Arial" w:eastAsia="Times New Roman" w:hAnsi="Arial" w:cs="Times New Roman"/>
      <w:sz w:val="24"/>
      <w:szCs w:val="20"/>
      <w:lang w:eastAsia="en-GB"/>
    </w:rPr>
  </w:style>
  <w:style w:type="character" w:customStyle="1" w:styleId="NoSpacingChar">
    <w:name w:val="No Spacing Char"/>
    <w:link w:val="NoSpacing"/>
    <w:uiPriority w:val="1"/>
    <w:locked/>
    <w:rsid w:val="001529B0"/>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915578">
      <w:bodyDiv w:val="1"/>
      <w:marLeft w:val="0"/>
      <w:marRight w:val="0"/>
      <w:marTop w:val="0"/>
      <w:marBottom w:val="0"/>
      <w:divBdr>
        <w:top w:val="none" w:sz="0" w:space="0" w:color="auto"/>
        <w:left w:val="none" w:sz="0" w:space="0" w:color="auto"/>
        <w:bottom w:val="none" w:sz="0" w:space="0" w:color="auto"/>
        <w:right w:val="none" w:sz="0" w:space="0" w:color="auto"/>
      </w:divBdr>
      <w:divsChild>
        <w:div w:id="88936984">
          <w:marLeft w:val="0"/>
          <w:marRight w:val="0"/>
          <w:marTop w:val="0"/>
          <w:marBottom w:val="0"/>
          <w:divBdr>
            <w:top w:val="none" w:sz="0" w:space="0" w:color="auto"/>
            <w:left w:val="none" w:sz="0" w:space="0" w:color="auto"/>
            <w:bottom w:val="none" w:sz="0" w:space="0" w:color="auto"/>
            <w:right w:val="none" w:sz="0" w:space="0" w:color="auto"/>
          </w:divBdr>
          <w:divsChild>
            <w:div w:id="426317942">
              <w:marLeft w:val="0"/>
              <w:marRight w:val="0"/>
              <w:marTop w:val="0"/>
              <w:marBottom w:val="0"/>
              <w:divBdr>
                <w:top w:val="none" w:sz="0" w:space="0" w:color="auto"/>
                <w:left w:val="none" w:sz="0" w:space="0" w:color="auto"/>
                <w:bottom w:val="none" w:sz="0" w:space="0" w:color="auto"/>
                <w:right w:val="none" w:sz="0" w:space="0" w:color="auto"/>
              </w:divBdr>
            </w:div>
          </w:divsChild>
        </w:div>
        <w:div w:id="1749646459">
          <w:marLeft w:val="0"/>
          <w:marRight w:val="0"/>
          <w:marTop w:val="0"/>
          <w:marBottom w:val="0"/>
          <w:divBdr>
            <w:top w:val="none" w:sz="0" w:space="0" w:color="auto"/>
            <w:left w:val="none" w:sz="0" w:space="0" w:color="auto"/>
            <w:bottom w:val="none" w:sz="0" w:space="0" w:color="auto"/>
            <w:right w:val="none" w:sz="0" w:space="0" w:color="auto"/>
          </w:divBdr>
          <w:divsChild>
            <w:div w:id="469369161">
              <w:marLeft w:val="0"/>
              <w:marRight w:val="0"/>
              <w:marTop w:val="0"/>
              <w:marBottom w:val="0"/>
              <w:divBdr>
                <w:top w:val="none" w:sz="0" w:space="0" w:color="auto"/>
                <w:left w:val="none" w:sz="0" w:space="0" w:color="auto"/>
                <w:bottom w:val="none" w:sz="0" w:space="0" w:color="auto"/>
                <w:right w:val="none" w:sz="0" w:space="0" w:color="auto"/>
              </w:divBdr>
              <w:divsChild>
                <w:div w:id="1075126795">
                  <w:marLeft w:val="0"/>
                  <w:marRight w:val="0"/>
                  <w:marTop w:val="0"/>
                  <w:marBottom w:val="0"/>
                  <w:divBdr>
                    <w:top w:val="none" w:sz="0" w:space="0" w:color="auto"/>
                    <w:left w:val="none" w:sz="0" w:space="0" w:color="auto"/>
                    <w:bottom w:val="none" w:sz="0" w:space="0" w:color="auto"/>
                    <w:right w:val="none" w:sz="0" w:space="0" w:color="auto"/>
                  </w:divBdr>
                  <w:divsChild>
                    <w:div w:id="436024826">
                      <w:marLeft w:val="0"/>
                      <w:marRight w:val="0"/>
                      <w:marTop w:val="0"/>
                      <w:marBottom w:val="0"/>
                      <w:divBdr>
                        <w:top w:val="none" w:sz="0" w:space="0" w:color="auto"/>
                        <w:left w:val="none" w:sz="0" w:space="0" w:color="auto"/>
                        <w:bottom w:val="none" w:sz="0" w:space="0" w:color="auto"/>
                        <w:right w:val="none" w:sz="0" w:space="0" w:color="auto"/>
                      </w:divBdr>
                      <w:divsChild>
                        <w:div w:id="1139691730">
                          <w:marLeft w:val="0"/>
                          <w:marRight w:val="0"/>
                          <w:marTop w:val="0"/>
                          <w:marBottom w:val="0"/>
                          <w:divBdr>
                            <w:top w:val="none" w:sz="0" w:space="0" w:color="auto"/>
                            <w:left w:val="none" w:sz="0" w:space="0" w:color="auto"/>
                            <w:bottom w:val="none" w:sz="0" w:space="0" w:color="auto"/>
                            <w:right w:val="none" w:sz="0" w:space="0" w:color="auto"/>
                          </w:divBdr>
                          <w:divsChild>
                            <w:div w:id="72294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956214">
      <w:bodyDiv w:val="1"/>
      <w:marLeft w:val="0"/>
      <w:marRight w:val="0"/>
      <w:marTop w:val="0"/>
      <w:marBottom w:val="0"/>
      <w:divBdr>
        <w:top w:val="none" w:sz="0" w:space="0" w:color="auto"/>
        <w:left w:val="none" w:sz="0" w:space="0" w:color="auto"/>
        <w:bottom w:val="none" w:sz="0" w:space="0" w:color="auto"/>
        <w:right w:val="none" w:sz="0" w:space="0" w:color="auto"/>
      </w:divBdr>
    </w:div>
    <w:div w:id="1825706506">
      <w:bodyDiv w:val="1"/>
      <w:marLeft w:val="0"/>
      <w:marRight w:val="0"/>
      <w:marTop w:val="0"/>
      <w:marBottom w:val="0"/>
      <w:divBdr>
        <w:top w:val="none" w:sz="0" w:space="0" w:color="auto"/>
        <w:left w:val="none" w:sz="0" w:space="0" w:color="auto"/>
        <w:bottom w:val="none" w:sz="0" w:space="0" w:color="auto"/>
        <w:right w:val="none" w:sz="0" w:space="0" w:color="auto"/>
      </w:divBdr>
    </w:div>
    <w:div w:id="204216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7DDA4-C25A-4219-AFC4-D186EF69F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1464</TotalTime>
  <Pages>4</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Natasha</dc:creator>
  <cp:lastModifiedBy>Sonjia Peers</cp:lastModifiedBy>
  <cp:revision>7</cp:revision>
  <dcterms:created xsi:type="dcterms:W3CDTF">2022-06-10T10:01:00Z</dcterms:created>
  <dcterms:modified xsi:type="dcterms:W3CDTF">2022-06-15T07:16:00Z</dcterms:modified>
</cp:coreProperties>
</file>